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7D6738" w:rsidRDefault="007D6738" w:rsidP="0049600B">
                                <w:pPr>
                                  <w:jc w:val="center"/>
                                  <w:rPr>
                                    <w:rFonts w:ascii="Segoe UI" w:hAnsi="Segoe UI" w:cs="Segoe UI"/>
                                    <w:sz w:val="56"/>
                                    <w:szCs w:val="56"/>
                                  </w:rPr>
                                </w:pPr>
                              </w:p>
                              <w:p w14:paraId="7AAAB3FB" w14:textId="77777777" w:rsidR="007D6738" w:rsidRDefault="007D6738" w:rsidP="0049600B">
                                <w:pPr>
                                  <w:jc w:val="center"/>
                                  <w:rPr>
                                    <w:rFonts w:ascii="Segoe UI" w:hAnsi="Segoe UI" w:cs="Segoe UI"/>
                                    <w:sz w:val="56"/>
                                    <w:szCs w:val="56"/>
                                  </w:rPr>
                                </w:pPr>
                              </w:p>
                              <w:p w14:paraId="01C7AA9C" w14:textId="77777777" w:rsidR="007D6738" w:rsidRDefault="007D6738" w:rsidP="0049600B">
                                <w:pPr>
                                  <w:jc w:val="center"/>
                                  <w:rPr>
                                    <w:rFonts w:ascii="Segoe UI" w:hAnsi="Segoe UI" w:cs="Segoe UI"/>
                                    <w:sz w:val="56"/>
                                    <w:szCs w:val="56"/>
                                  </w:rPr>
                                </w:pPr>
                              </w:p>
                              <w:p w14:paraId="63E8D10D" w14:textId="77777777" w:rsidR="007D6738" w:rsidRDefault="007D6738" w:rsidP="0049600B">
                                <w:pPr>
                                  <w:jc w:val="center"/>
                                  <w:rPr>
                                    <w:rFonts w:ascii="Segoe UI" w:hAnsi="Segoe UI" w:cs="Segoe UI"/>
                                    <w:sz w:val="56"/>
                                    <w:szCs w:val="56"/>
                                  </w:rPr>
                                </w:pPr>
                              </w:p>
                              <w:p w14:paraId="75A8CA45" w14:textId="77777777" w:rsidR="007D6738" w:rsidRDefault="007D6738" w:rsidP="0049600B">
                                <w:pPr>
                                  <w:jc w:val="center"/>
                                  <w:rPr>
                                    <w:rFonts w:ascii="Segoe UI" w:hAnsi="Segoe UI" w:cs="Segoe UI"/>
                                    <w:sz w:val="56"/>
                                    <w:szCs w:val="56"/>
                                  </w:rPr>
                                </w:pPr>
                              </w:p>
                              <w:p w14:paraId="6764B525" w14:textId="77777777" w:rsidR="007D6738" w:rsidRDefault="007D6738" w:rsidP="0049600B">
                                <w:pPr>
                                  <w:jc w:val="center"/>
                                  <w:rPr>
                                    <w:rFonts w:ascii="Segoe UI" w:hAnsi="Segoe UI" w:cs="Segoe UI"/>
                                    <w:sz w:val="56"/>
                                    <w:szCs w:val="56"/>
                                  </w:rPr>
                                </w:pPr>
                              </w:p>
                              <w:p w14:paraId="1D8644DB" w14:textId="77777777" w:rsidR="007D6738" w:rsidRPr="00F2217D" w:rsidRDefault="007D6738" w:rsidP="0049600B">
                                <w:pPr>
                                  <w:jc w:val="center"/>
                                  <w:rPr>
                                    <w:rFonts w:ascii="Segoe UI" w:hAnsi="Segoe UI" w:cs="Segoe UI"/>
                                    <w:sz w:val="36"/>
                                    <w:szCs w:val="36"/>
                                  </w:rPr>
                                </w:pPr>
                              </w:p>
                              <w:p w14:paraId="430C3510" w14:textId="77777777" w:rsidR="007D6738" w:rsidRPr="008B1A5F" w:rsidRDefault="007D6738"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7D6738" w:rsidRDefault="007D6738" w:rsidP="00F2217D">
                                <w:pPr>
                                  <w:spacing w:line="240" w:lineRule="auto"/>
                                  <w:jc w:val="center"/>
                                  <w:rPr>
                                    <w:rFonts w:ascii="Segoe UI" w:eastAsia="Times New Roman" w:hAnsi="Segoe UI" w:cs="Segoe UI"/>
                                    <w:b/>
                                    <w:sz w:val="36"/>
                                    <w:szCs w:val="36"/>
                                    <w:lang w:eastAsia="sl-SI"/>
                                  </w:rPr>
                                </w:pPr>
                              </w:p>
                              <w:p w14:paraId="66AC0DBC" w14:textId="398B4DC0" w:rsidR="007D6738" w:rsidRDefault="007D6738"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7D6738" w:rsidRPr="00A66352" w:rsidRDefault="007D6738"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7D6738" w:rsidRDefault="007D673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7D6738" w:rsidRPr="00054F35" w:rsidRDefault="007D6738" w:rsidP="00054F35">
                                <w:pPr>
                                  <w:spacing w:line="240" w:lineRule="auto"/>
                                  <w:jc w:val="center"/>
                                  <w:rPr>
                                    <w:rFonts w:ascii="Segoe UI" w:eastAsia="Calibri" w:hAnsi="Segoe UI" w:cs="Segoe UI"/>
                                    <w:sz w:val="16"/>
                                    <w:szCs w:val="16"/>
                                    <w:lang w:val="pt-BR"/>
                                  </w:rPr>
                                </w:pPr>
                              </w:p>
                              <w:p w14:paraId="78C2E1AD" w14:textId="32CB85E6" w:rsidR="007D6738" w:rsidRPr="00A147D2" w:rsidRDefault="007D6738"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BA7B86">
                                  <w:rPr>
                                    <w:rFonts w:ascii="Segoe UI" w:hAnsi="Segoe UI" w:cs="Segoe UI"/>
                                    <w:b/>
                                    <w:szCs w:val="24"/>
                                  </w:rPr>
                                  <w:t>NA</w:t>
                                </w:r>
                                <w:r>
                                  <w:rPr>
                                    <w:rFonts w:ascii="Segoe UI" w:hAnsi="Segoe UI" w:cs="Segoe UI"/>
                                    <w:b/>
                                    <w:szCs w:val="24"/>
                                  </w:rPr>
                                  <w:t>KUP IN IN</w:t>
                                </w:r>
                                <w:r w:rsidR="00595036">
                                  <w:rPr>
                                    <w:rFonts w:ascii="Segoe UI" w:hAnsi="Segoe UI" w:cs="Segoe UI"/>
                                    <w:b/>
                                    <w:szCs w:val="24"/>
                                  </w:rPr>
                                  <w:t>S</w:t>
                                </w:r>
                                <w:r>
                                  <w:rPr>
                                    <w:rFonts w:ascii="Segoe UI" w:hAnsi="Segoe UI" w:cs="Segoe UI"/>
                                    <w:b/>
                                    <w:szCs w:val="24"/>
                                  </w:rPr>
                                  <w:t>TALACIJA MODULARNEGA POLARIZACIJSKEGA KONFONKALNEGA MIKROSKOPA</w:t>
                                </w:r>
                                <w:r w:rsidRPr="00A147D2">
                                  <w:rPr>
                                    <w:rFonts w:ascii="Segoe UI" w:hAnsi="Segoe UI" w:cs="Segoe UI"/>
                                    <w:szCs w:val="24"/>
                                  </w:rPr>
                                  <w:t>«</w:t>
                                </w:r>
                              </w:p>
                              <w:p w14:paraId="6758A926" w14:textId="77777777" w:rsidR="007D6738" w:rsidRDefault="007D673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7D6738" w:rsidRPr="00054F35" w:rsidRDefault="007D6738" w:rsidP="00054F35">
                                <w:pPr>
                                  <w:spacing w:line="240" w:lineRule="auto"/>
                                  <w:jc w:val="center"/>
                                  <w:rPr>
                                    <w:rFonts w:ascii="Segoe UI" w:eastAsia="Calibri" w:hAnsi="Segoe UI" w:cs="Segoe UI"/>
                                    <w:sz w:val="16"/>
                                    <w:szCs w:val="16"/>
                                    <w:lang w:val="pt-BR"/>
                                  </w:rPr>
                                </w:pPr>
                              </w:p>
                              <w:p w14:paraId="65669343" w14:textId="073A3A4E" w:rsidR="007D6738" w:rsidRPr="00BA7B86" w:rsidRDefault="007D6738"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hAnsi="Segoe UI" w:cs="Segoe UI"/>
                                    <w:b/>
                                    <w:szCs w:val="24"/>
                                  </w:rPr>
                                  <w:t>19</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7D6738" w:rsidRDefault="007D673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7D6738" w:rsidRDefault="007D6738" w:rsidP="00054F35">
                                <w:pPr>
                                  <w:spacing w:line="240" w:lineRule="auto"/>
                                  <w:jc w:val="center"/>
                                  <w:rPr>
                                    <w:rFonts w:ascii="Segoe UI" w:eastAsia="Calibri" w:hAnsi="Segoe UI" w:cs="Segoe UI"/>
                                    <w:sz w:val="16"/>
                                    <w:szCs w:val="16"/>
                                    <w:lang w:val="pt-BR"/>
                                  </w:rPr>
                                </w:pPr>
                              </w:p>
                              <w:p w14:paraId="2981AF88" w14:textId="77777777" w:rsidR="007D6738" w:rsidRDefault="007D6738" w:rsidP="004037BE">
                                <w:pPr>
                                  <w:jc w:val="center"/>
                                  <w:rPr>
                                    <w:rFonts w:ascii="Segoe UI" w:hAnsi="Segoe UI" w:cs="Segoe UI"/>
                                    <w:b/>
                                    <w:szCs w:val="20"/>
                                  </w:rPr>
                                </w:pPr>
                              </w:p>
                              <w:p w14:paraId="47BCDD6B" w14:textId="77777777" w:rsidR="007D6738" w:rsidRDefault="007D6738" w:rsidP="004037BE">
                                <w:pPr>
                                  <w:jc w:val="center"/>
                                  <w:rPr>
                                    <w:rFonts w:ascii="Segoe UI" w:hAnsi="Segoe UI" w:cs="Segoe UI"/>
                                    <w:b/>
                                    <w:szCs w:val="20"/>
                                  </w:rPr>
                                </w:pPr>
                              </w:p>
                              <w:p w14:paraId="616010E9" w14:textId="77777777" w:rsidR="007D6738" w:rsidRDefault="007D6738" w:rsidP="004037BE">
                                <w:pPr>
                                  <w:jc w:val="center"/>
                                  <w:rPr>
                                    <w:rFonts w:ascii="Segoe UI" w:hAnsi="Segoe UI" w:cs="Segoe UI"/>
                                    <w:b/>
                                    <w:szCs w:val="20"/>
                                  </w:rPr>
                                </w:pPr>
                              </w:p>
                              <w:p w14:paraId="66C1FD32" w14:textId="77777777" w:rsidR="007D6738" w:rsidRDefault="007D6738" w:rsidP="004037BE">
                                <w:pPr>
                                  <w:jc w:val="center"/>
                                  <w:rPr>
                                    <w:rFonts w:ascii="Segoe UI" w:hAnsi="Segoe UI" w:cs="Segoe UI"/>
                                    <w:b/>
                                    <w:szCs w:val="20"/>
                                  </w:rPr>
                                </w:pPr>
                              </w:p>
                              <w:p w14:paraId="209C4966" w14:textId="77777777" w:rsidR="007D6738" w:rsidRDefault="007D6738" w:rsidP="004037BE">
                                <w:pPr>
                                  <w:jc w:val="center"/>
                                  <w:rPr>
                                    <w:rFonts w:ascii="Segoe UI" w:hAnsi="Segoe UI" w:cs="Segoe UI"/>
                                    <w:b/>
                                    <w:szCs w:val="20"/>
                                  </w:rPr>
                                </w:pPr>
                              </w:p>
                              <w:p w14:paraId="11257ADF" w14:textId="77777777" w:rsidR="007D6738" w:rsidRDefault="007D6738" w:rsidP="004037BE">
                                <w:pPr>
                                  <w:jc w:val="center"/>
                                  <w:rPr>
                                    <w:rFonts w:ascii="Segoe UI" w:hAnsi="Segoe UI" w:cs="Segoe UI"/>
                                    <w:b/>
                                    <w:szCs w:val="20"/>
                                  </w:rPr>
                                </w:pPr>
                              </w:p>
                              <w:p w14:paraId="7CF56482" w14:textId="77777777" w:rsidR="007D6738" w:rsidRDefault="007D6738" w:rsidP="004037BE">
                                <w:pPr>
                                  <w:jc w:val="center"/>
                                  <w:rPr>
                                    <w:rFonts w:ascii="Segoe UI" w:hAnsi="Segoe UI" w:cs="Segoe UI"/>
                                    <w:b/>
                                    <w:szCs w:val="20"/>
                                  </w:rPr>
                                </w:pPr>
                              </w:p>
                              <w:p w14:paraId="293E9CA5" w14:textId="77777777" w:rsidR="007D6738" w:rsidRDefault="007D6738" w:rsidP="004037BE">
                                <w:pPr>
                                  <w:jc w:val="center"/>
                                  <w:rPr>
                                    <w:rFonts w:ascii="Segoe UI" w:hAnsi="Segoe UI" w:cs="Segoe UI"/>
                                    <w:b/>
                                    <w:szCs w:val="20"/>
                                  </w:rPr>
                                </w:pPr>
                              </w:p>
                              <w:p w14:paraId="075FD6B7" w14:textId="77777777" w:rsidR="007D6738" w:rsidRDefault="007D6738" w:rsidP="004037BE">
                                <w:pPr>
                                  <w:jc w:val="center"/>
                                  <w:rPr>
                                    <w:rFonts w:ascii="Segoe UI" w:hAnsi="Segoe UI" w:cs="Segoe UI"/>
                                    <w:b/>
                                    <w:szCs w:val="20"/>
                                  </w:rPr>
                                </w:pPr>
                              </w:p>
                              <w:p w14:paraId="148295F4" w14:textId="35D5D02F" w:rsidR="007D6738" w:rsidRDefault="00B500E4" w:rsidP="004037BE">
                                <w:pPr>
                                  <w:jc w:val="center"/>
                                  <w:rPr>
                                    <w:rFonts w:ascii="Segoe UI" w:hAnsi="Segoe UI" w:cs="Segoe UI"/>
                                    <w:b/>
                                    <w:szCs w:val="20"/>
                                  </w:rPr>
                                </w:pPr>
                                <w:r>
                                  <w:rPr>
                                    <w:rFonts w:ascii="Segoe UI" w:hAnsi="Segoe UI" w:cs="Segoe UI"/>
                                    <w:b/>
                                    <w:szCs w:val="20"/>
                                  </w:rPr>
                                  <w:t>maj</w:t>
                                </w:r>
                                <w:r w:rsidR="007D6738">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7D6738" w:rsidRDefault="007D6738" w:rsidP="0049600B">
                          <w:pPr>
                            <w:jc w:val="center"/>
                            <w:rPr>
                              <w:rFonts w:ascii="Segoe UI" w:hAnsi="Segoe UI" w:cs="Segoe UI"/>
                              <w:sz w:val="56"/>
                              <w:szCs w:val="56"/>
                            </w:rPr>
                          </w:pPr>
                        </w:p>
                        <w:p w14:paraId="7AAAB3FB" w14:textId="77777777" w:rsidR="007D6738" w:rsidRDefault="007D6738" w:rsidP="0049600B">
                          <w:pPr>
                            <w:jc w:val="center"/>
                            <w:rPr>
                              <w:rFonts w:ascii="Segoe UI" w:hAnsi="Segoe UI" w:cs="Segoe UI"/>
                              <w:sz w:val="56"/>
                              <w:szCs w:val="56"/>
                            </w:rPr>
                          </w:pPr>
                        </w:p>
                        <w:p w14:paraId="01C7AA9C" w14:textId="77777777" w:rsidR="007D6738" w:rsidRDefault="007D6738" w:rsidP="0049600B">
                          <w:pPr>
                            <w:jc w:val="center"/>
                            <w:rPr>
                              <w:rFonts w:ascii="Segoe UI" w:hAnsi="Segoe UI" w:cs="Segoe UI"/>
                              <w:sz w:val="56"/>
                              <w:szCs w:val="56"/>
                            </w:rPr>
                          </w:pPr>
                        </w:p>
                        <w:p w14:paraId="63E8D10D" w14:textId="77777777" w:rsidR="007D6738" w:rsidRDefault="007D6738" w:rsidP="0049600B">
                          <w:pPr>
                            <w:jc w:val="center"/>
                            <w:rPr>
                              <w:rFonts w:ascii="Segoe UI" w:hAnsi="Segoe UI" w:cs="Segoe UI"/>
                              <w:sz w:val="56"/>
                              <w:szCs w:val="56"/>
                            </w:rPr>
                          </w:pPr>
                        </w:p>
                        <w:p w14:paraId="75A8CA45" w14:textId="77777777" w:rsidR="007D6738" w:rsidRDefault="007D6738" w:rsidP="0049600B">
                          <w:pPr>
                            <w:jc w:val="center"/>
                            <w:rPr>
                              <w:rFonts w:ascii="Segoe UI" w:hAnsi="Segoe UI" w:cs="Segoe UI"/>
                              <w:sz w:val="56"/>
                              <w:szCs w:val="56"/>
                            </w:rPr>
                          </w:pPr>
                        </w:p>
                        <w:p w14:paraId="6764B525" w14:textId="77777777" w:rsidR="007D6738" w:rsidRDefault="007D6738" w:rsidP="0049600B">
                          <w:pPr>
                            <w:jc w:val="center"/>
                            <w:rPr>
                              <w:rFonts w:ascii="Segoe UI" w:hAnsi="Segoe UI" w:cs="Segoe UI"/>
                              <w:sz w:val="56"/>
                              <w:szCs w:val="56"/>
                            </w:rPr>
                          </w:pPr>
                        </w:p>
                        <w:p w14:paraId="1D8644DB" w14:textId="77777777" w:rsidR="007D6738" w:rsidRPr="00F2217D" w:rsidRDefault="007D6738" w:rsidP="0049600B">
                          <w:pPr>
                            <w:jc w:val="center"/>
                            <w:rPr>
                              <w:rFonts w:ascii="Segoe UI" w:hAnsi="Segoe UI" w:cs="Segoe UI"/>
                              <w:sz w:val="36"/>
                              <w:szCs w:val="36"/>
                            </w:rPr>
                          </w:pPr>
                        </w:p>
                        <w:p w14:paraId="430C3510" w14:textId="77777777" w:rsidR="007D6738" w:rsidRPr="008B1A5F" w:rsidRDefault="007D6738"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7D6738" w:rsidRDefault="007D6738" w:rsidP="00F2217D">
                          <w:pPr>
                            <w:spacing w:line="240" w:lineRule="auto"/>
                            <w:jc w:val="center"/>
                            <w:rPr>
                              <w:rFonts w:ascii="Segoe UI" w:eastAsia="Times New Roman" w:hAnsi="Segoe UI" w:cs="Segoe UI"/>
                              <w:b/>
                              <w:sz w:val="36"/>
                              <w:szCs w:val="36"/>
                              <w:lang w:eastAsia="sl-SI"/>
                            </w:rPr>
                          </w:pPr>
                        </w:p>
                        <w:p w14:paraId="66AC0DBC" w14:textId="398B4DC0" w:rsidR="007D6738" w:rsidRDefault="007D6738"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7D6738" w:rsidRPr="00A66352" w:rsidRDefault="007D6738"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7D6738" w:rsidRDefault="007D673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7D6738" w:rsidRPr="00054F35" w:rsidRDefault="007D6738" w:rsidP="00054F35">
                          <w:pPr>
                            <w:spacing w:line="240" w:lineRule="auto"/>
                            <w:jc w:val="center"/>
                            <w:rPr>
                              <w:rFonts w:ascii="Segoe UI" w:eastAsia="Calibri" w:hAnsi="Segoe UI" w:cs="Segoe UI"/>
                              <w:sz w:val="16"/>
                              <w:szCs w:val="16"/>
                              <w:lang w:val="pt-BR"/>
                            </w:rPr>
                          </w:pPr>
                        </w:p>
                        <w:p w14:paraId="78C2E1AD" w14:textId="32CB85E6" w:rsidR="007D6738" w:rsidRPr="00A147D2" w:rsidRDefault="007D6738"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BA7B86">
                            <w:rPr>
                              <w:rFonts w:ascii="Segoe UI" w:hAnsi="Segoe UI" w:cs="Segoe UI"/>
                              <w:b/>
                              <w:szCs w:val="24"/>
                            </w:rPr>
                            <w:t>NA</w:t>
                          </w:r>
                          <w:r>
                            <w:rPr>
                              <w:rFonts w:ascii="Segoe UI" w:hAnsi="Segoe UI" w:cs="Segoe UI"/>
                              <w:b/>
                              <w:szCs w:val="24"/>
                            </w:rPr>
                            <w:t>KUP IN IN</w:t>
                          </w:r>
                          <w:r w:rsidR="00595036">
                            <w:rPr>
                              <w:rFonts w:ascii="Segoe UI" w:hAnsi="Segoe UI" w:cs="Segoe UI"/>
                              <w:b/>
                              <w:szCs w:val="24"/>
                            </w:rPr>
                            <w:t>S</w:t>
                          </w:r>
                          <w:r>
                            <w:rPr>
                              <w:rFonts w:ascii="Segoe UI" w:hAnsi="Segoe UI" w:cs="Segoe UI"/>
                              <w:b/>
                              <w:szCs w:val="24"/>
                            </w:rPr>
                            <w:t>TALACIJA MODULARNEGA POLARIZACIJSKEGA KONFONKALNEGA MIKROSKOPA</w:t>
                          </w:r>
                          <w:r w:rsidRPr="00A147D2">
                            <w:rPr>
                              <w:rFonts w:ascii="Segoe UI" w:hAnsi="Segoe UI" w:cs="Segoe UI"/>
                              <w:szCs w:val="24"/>
                            </w:rPr>
                            <w:t>«</w:t>
                          </w:r>
                        </w:p>
                        <w:p w14:paraId="6758A926" w14:textId="77777777" w:rsidR="007D6738" w:rsidRDefault="007D673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7D6738" w:rsidRPr="00054F35" w:rsidRDefault="007D6738" w:rsidP="00054F35">
                          <w:pPr>
                            <w:spacing w:line="240" w:lineRule="auto"/>
                            <w:jc w:val="center"/>
                            <w:rPr>
                              <w:rFonts w:ascii="Segoe UI" w:eastAsia="Calibri" w:hAnsi="Segoe UI" w:cs="Segoe UI"/>
                              <w:sz w:val="16"/>
                              <w:szCs w:val="16"/>
                              <w:lang w:val="pt-BR"/>
                            </w:rPr>
                          </w:pPr>
                        </w:p>
                        <w:p w14:paraId="65669343" w14:textId="073A3A4E" w:rsidR="007D6738" w:rsidRPr="00BA7B86" w:rsidRDefault="007D6738"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hAnsi="Segoe UI" w:cs="Segoe UI"/>
                              <w:b/>
                              <w:szCs w:val="24"/>
                            </w:rPr>
                            <w:t>19</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7D6738" w:rsidRDefault="007D673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7D6738" w:rsidRDefault="007D6738" w:rsidP="00054F35">
                          <w:pPr>
                            <w:spacing w:line="240" w:lineRule="auto"/>
                            <w:jc w:val="center"/>
                            <w:rPr>
                              <w:rFonts w:ascii="Segoe UI" w:eastAsia="Calibri" w:hAnsi="Segoe UI" w:cs="Segoe UI"/>
                              <w:sz w:val="16"/>
                              <w:szCs w:val="16"/>
                              <w:lang w:val="pt-BR"/>
                            </w:rPr>
                          </w:pPr>
                        </w:p>
                        <w:p w14:paraId="2981AF88" w14:textId="77777777" w:rsidR="007D6738" w:rsidRDefault="007D6738" w:rsidP="004037BE">
                          <w:pPr>
                            <w:jc w:val="center"/>
                            <w:rPr>
                              <w:rFonts w:ascii="Segoe UI" w:hAnsi="Segoe UI" w:cs="Segoe UI"/>
                              <w:b/>
                              <w:szCs w:val="20"/>
                            </w:rPr>
                          </w:pPr>
                        </w:p>
                        <w:p w14:paraId="47BCDD6B" w14:textId="77777777" w:rsidR="007D6738" w:rsidRDefault="007D6738" w:rsidP="004037BE">
                          <w:pPr>
                            <w:jc w:val="center"/>
                            <w:rPr>
                              <w:rFonts w:ascii="Segoe UI" w:hAnsi="Segoe UI" w:cs="Segoe UI"/>
                              <w:b/>
                              <w:szCs w:val="20"/>
                            </w:rPr>
                          </w:pPr>
                        </w:p>
                        <w:p w14:paraId="616010E9" w14:textId="77777777" w:rsidR="007D6738" w:rsidRDefault="007D6738" w:rsidP="004037BE">
                          <w:pPr>
                            <w:jc w:val="center"/>
                            <w:rPr>
                              <w:rFonts w:ascii="Segoe UI" w:hAnsi="Segoe UI" w:cs="Segoe UI"/>
                              <w:b/>
                              <w:szCs w:val="20"/>
                            </w:rPr>
                          </w:pPr>
                        </w:p>
                        <w:p w14:paraId="66C1FD32" w14:textId="77777777" w:rsidR="007D6738" w:rsidRDefault="007D6738" w:rsidP="004037BE">
                          <w:pPr>
                            <w:jc w:val="center"/>
                            <w:rPr>
                              <w:rFonts w:ascii="Segoe UI" w:hAnsi="Segoe UI" w:cs="Segoe UI"/>
                              <w:b/>
                              <w:szCs w:val="20"/>
                            </w:rPr>
                          </w:pPr>
                        </w:p>
                        <w:p w14:paraId="209C4966" w14:textId="77777777" w:rsidR="007D6738" w:rsidRDefault="007D6738" w:rsidP="004037BE">
                          <w:pPr>
                            <w:jc w:val="center"/>
                            <w:rPr>
                              <w:rFonts w:ascii="Segoe UI" w:hAnsi="Segoe UI" w:cs="Segoe UI"/>
                              <w:b/>
                              <w:szCs w:val="20"/>
                            </w:rPr>
                          </w:pPr>
                        </w:p>
                        <w:p w14:paraId="11257ADF" w14:textId="77777777" w:rsidR="007D6738" w:rsidRDefault="007D6738" w:rsidP="004037BE">
                          <w:pPr>
                            <w:jc w:val="center"/>
                            <w:rPr>
                              <w:rFonts w:ascii="Segoe UI" w:hAnsi="Segoe UI" w:cs="Segoe UI"/>
                              <w:b/>
                              <w:szCs w:val="20"/>
                            </w:rPr>
                          </w:pPr>
                        </w:p>
                        <w:p w14:paraId="7CF56482" w14:textId="77777777" w:rsidR="007D6738" w:rsidRDefault="007D6738" w:rsidP="004037BE">
                          <w:pPr>
                            <w:jc w:val="center"/>
                            <w:rPr>
                              <w:rFonts w:ascii="Segoe UI" w:hAnsi="Segoe UI" w:cs="Segoe UI"/>
                              <w:b/>
                              <w:szCs w:val="20"/>
                            </w:rPr>
                          </w:pPr>
                        </w:p>
                        <w:p w14:paraId="293E9CA5" w14:textId="77777777" w:rsidR="007D6738" w:rsidRDefault="007D6738" w:rsidP="004037BE">
                          <w:pPr>
                            <w:jc w:val="center"/>
                            <w:rPr>
                              <w:rFonts w:ascii="Segoe UI" w:hAnsi="Segoe UI" w:cs="Segoe UI"/>
                              <w:b/>
                              <w:szCs w:val="20"/>
                            </w:rPr>
                          </w:pPr>
                        </w:p>
                        <w:p w14:paraId="075FD6B7" w14:textId="77777777" w:rsidR="007D6738" w:rsidRDefault="007D6738" w:rsidP="004037BE">
                          <w:pPr>
                            <w:jc w:val="center"/>
                            <w:rPr>
                              <w:rFonts w:ascii="Segoe UI" w:hAnsi="Segoe UI" w:cs="Segoe UI"/>
                              <w:b/>
                              <w:szCs w:val="20"/>
                            </w:rPr>
                          </w:pPr>
                        </w:p>
                        <w:p w14:paraId="148295F4" w14:textId="35D5D02F" w:rsidR="007D6738" w:rsidRDefault="00B500E4" w:rsidP="004037BE">
                          <w:pPr>
                            <w:jc w:val="center"/>
                            <w:rPr>
                              <w:rFonts w:ascii="Segoe UI" w:hAnsi="Segoe UI" w:cs="Segoe UI"/>
                              <w:b/>
                              <w:szCs w:val="20"/>
                            </w:rPr>
                          </w:pPr>
                          <w:r>
                            <w:rPr>
                              <w:rFonts w:ascii="Segoe UI" w:hAnsi="Segoe UI" w:cs="Segoe UI"/>
                              <w:b/>
                              <w:szCs w:val="20"/>
                            </w:rPr>
                            <w:t>maj</w:t>
                          </w:r>
                          <w:r w:rsidR="007D6738">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77777777"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0D2FA1">
      <w:pPr>
        <w:numPr>
          <w:ilvl w:val="0"/>
          <w:numId w:val="38"/>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53FD57B8" w14:textId="0D89A820"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 xml:space="preserve">OBRAZEC 4.1 – </w:t>
      </w:r>
      <w:r w:rsidR="000D2FA1">
        <w:rPr>
          <w:rFonts w:ascii="Segoe UI" w:hAnsi="Segoe UI" w:cs="Segoe UI"/>
          <w:lang w:eastAsia="sl-SI"/>
        </w:rPr>
        <w:t>ESPD obrazec</w:t>
      </w:r>
    </w:p>
    <w:p w14:paraId="391B0F40" w14:textId="77777777"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OBRAZEC 4.2 – Seznam referenc</w:t>
      </w:r>
    </w:p>
    <w:p w14:paraId="5E24E92F" w14:textId="77777777"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OBRAZEC 4.3 – Izjava referenčnega naročnika</w:t>
      </w:r>
    </w:p>
    <w:p w14:paraId="49128F3C" w14:textId="77777777" w:rsidR="00AD2FD6" w:rsidRPr="00E957C1" w:rsidRDefault="00AD2FD6" w:rsidP="00AD2FD6">
      <w:pPr>
        <w:rPr>
          <w:rFonts w:ascii="Segoe UI" w:hAnsi="Segoe UI" w:cs="Segoe UI"/>
          <w:sz w:val="22"/>
          <w:lang w:eastAsia="sl-SI"/>
        </w:rPr>
      </w:pPr>
    </w:p>
    <w:p w14:paraId="680DBE7F"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117F90E2"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AD2FD6" w:rsidRPr="00BA7B86">
        <w:rPr>
          <w:rFonts w:ascii="Segoe UI" w:hAnsi="Segoe UI" w:cs="Segoe UI"/>
          <w:b/>
          <w:szCs w:val="24"/>
        </w:rPr>
        <w:t>NA</w:t>
      </w:r>
      <w:r w:rsidR="00AD2FD6">
        <w:rPr>
          <w:rFonts w:ascii="Segoe UI" w:hAnsi="Segoe UI" w:cs="Segoe UI"/>
          <w:b/>
          <w:szCs w:val="24"/>
        </w:rPr>
        <w:t>KUP IN IN</w:t>
      </w:r>
      <w:r w:rsidR="0056448B">
        <w:rPr>
          <w:rFonts w:ascii="Segoe UI" w:hAnsi="Segoe UI" w:cs="Segoe UI"/>
          <w:b/>
          <w:szCs w:val="24"/>
        </w:rPr>
        <w:t>S</w:t>
      </w:r>
      <w:r w:rsidR="00AD2FD6">
        <w:rPr>
          <w:rFonts w:ascii="Segoe UI" w:hAnsi="Segoe UI" w:cs="Segoe UI"/>
          <w:b/>
          <w:szCs w:val="24"/>
        </w:rPr>
        <w:t>TALACIJA</w:t>
      </w:r>
      <w:r w:rsidR="0056448B">
        <w:rPr>
          <w:rFonts w:ascii="Segoe UI" w:hAnsi="Segoe UI" w:cs="Segoe UI"/>
          <w:b/>
          <w:szCs w:val="24"/>
        </w:rPr>
        <w:t xml:space="preserve"> MODULARNEGA POLARIZACIJSKEGA KONFONKALNEGA MIKROSKOPA</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4E8E4632" w:rsidR="00CE77EC" w:rsidRPr="00821B21" w:rsidRDefault="00AD2FD6" w:rsidP="000C5C55">
            <w:pPr>
              <w:jc w:val="both"/>
              <w:rPr>
                <w:rFonts w:ascii="Segoe UI" w:hAnsi="Segoe UI" w:cs="Segoe UI"/>
                <w:b/>
                <w:sz w:val="22"/>
                <w:szCs w:val="22"/>
              </w:rPr>
            </w:pPr>
            <w:r w:rsidRPr="00AD2FD6">
              <w:rPr>
                <w:rFonts w:ascii="Segoe UI" w:hAnsi="Segoe UI" w:cs="Segoe UI"/>
                <w:b/>
                <w:sz w:val="22"/>
                <w:szCs w:val="22"/>
              </w:rPr>
              <w:t>NAKUP IN IN</w:t>
            </w:r>
            <w:r w:rsidR="0056448B">
              <w:rPr>
                <w:rFonts w:ascii="Segoe UI" w:hAnsi="Segoe UI" w:cs="Segoe UI"/>
                <w:b/>
                <w:sz w:val="22"/>
                <w:szCs w:val="22"/>
              </w:rPr>
              <w:t>S</w:t>
            </w:r>
            <w:r w:rsidRPr="00AD2FD6">
              <w:rPr>
                <w:rFonts w:ascii="Segoe UI" w:hAnsi="Segoe UI" w:cs="Segoe UI"/>
                <w:b/>
                <w:sz w:val="22"/>
                <w:szCs w:val="22"/>
              </w:rPr>
              <w:t>TALACIJA</w:t>
            </w:r>
            <w:r w:rsidR="0056448B">
              <w:rPr>
                <w:rFonts w:ascii="Segoe UI" w:hAnsi="Segoe UI" w:cs="Segoe UI"/>
                <w:b/>
                <w:sz w:val="22"/>
                <w:szCs w:val="22"/>
              </w:rPr>
              <w:t xml:space="preserve"> MODULARNEGA POLARIZACIJSKEGA KONFONKALNEGA MIKROSKOPA </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63CD6D79" w14:textId="0AA39AB4" w:rsidR="00AB1CC2" w:rsidRDefault="001D194B" w:rsidP="000C5C55">
            <w:pPr>
              <w:jc w:val="both"/>
              <w:rPr>
                <w:rFonts w:ascii="Segoe UI" w:hAnsi="Segoe UI" w:cs="Segoe UI"/>
                <w:bCs/>
                <w:sz w:val="22"/>
              </w:rPr>
            </w:pPr>
            <w:r w:rsidRPr="0056448B">
              <w:rPr>
                <w:rFonts w:ascii="Segoe UI" w:hAnsi="Segoe UI" w:cs="Segoe UI"/>
                <w:bCs/>
                <w:sz w:val="22"/>
              </w:rPr>
              <w:t>Predmet javnega naročila je naku</w:t>
            </w:r>
            <w:r w:rsidR="00AD2FD6" w:rsidRPr="0056448B">
              <w:rPr>
                <w:rFonts w:ascii="Segoe UI" w:hAnsi="Segoe UI" w:cs="Segoe UI"/>
                <w:bCs/>
                <w:sz w:val="22"/>
              </w:rPr>
              <w:t>p in instalacija</w:t>
            </w:r>
            <w:r w:rsidR="0056448B" w:rsidRPr="0056448B">
              <w:rPr>
                <w:rFonts w:ascii="Segoe UI" w:hAnsi="Segoe UI" w:cs="Segoe UI"/>
                <w:bCs/>
                <w:sz w:val="22"/>
              </w:rPr>
              <w:t xml:space="preserve"> modularnega polarizacijskega konfonkalnega mikroskopa.</w:t>
            </w:r>
            <w:r w:rsidR="00AD2FD6" w:rsidRPr="0056448B">
              <w:rPr>
                <w:rFonts w:ascii="Segoe UI" w:hAnsi="Segoe UI" w:cs="Segoe UI"/>
                <w:bCs/>
                <w:sz w:val="22"/>
              </w:rPr>
              <w:t xml:space="preserve"> </w:t>
            </w:r>
          </w:p>
          <w:p w14:paraId="1A341C03" w14:textId="3A58A821" w:rsidR="0056448B" w:rsidRPr="0056448B" w:rsidRDefault="00123B0A" w:rsidP="0056448B">
            <w:pPr>
              <w:jc w:val="both"/>
              <w:rPr>
                <w:rFonts w:ascii="Segoe UI" w:eastAsia="Times New Roman" w:hAnsi="Segoe UI" w:cs="Segoe UI"/>
                <w:bCs/>
                <w:iCs/>
                <w:color w:val="000000" w:themeColor="text1"/>
                <w:sz w:val="22"/>
                <w:szCs w:val="22"/>
              </w:rPr>
            </w:pPr>
            <w:r>
              <w:rPr>
                <w:rFonts w:ascii="Segoe UI" w:eastAsia="Times New Roman" w:hAnsi="Segoe UI" w:cs="Segoe UI"/>
                <w:bCs/>
                <w:iCs/>
                <w:color w:val="000000" w:themeColor="text1"/>
                <w:sz w:val="22"/>
                <w:szCs w:val="22"/>
              </w:rPr>
              <w:t xml:space="preserve">Modularnost pomeni </w:t>
            </w:r>
            <w:r w:rsidR="0056448B" w:rsidRPr="0056448B">
              <w:rPr>
                <w:rFonts w:ascii="Segoe UI" w:eastAsia="Times New Roman" w:hAnsi="Segoe UI" w:cs="Segoe UI"/>
                <w:bCs/>
                <w:iCs/>
                <w:color w:val="000000" w:themeColor="text1"/>
                <w:sz w:val="22"/>
                <w:szCs w:val="22"/>
              </w:rPr>
              <w:t>"Dualno-fluorescenčn</w:t>
            </w:r>
            <w:r>
              <w:rPr>
                <w:rFonts w:ascii="Segoe UI" w:eastAsia="Times New Roman" w:hAnsi="Segoe UI" w:cs="Segoe UI"/>
                <w:bCs/>
                <w:iCs/>
                <w:color w:val="000000" w:themeColor="text1"/>
                <w:sz w:val="22"/>
                <w:szCs w:val="22"/>
              </w:rPr>
              <w:t>o</w:t>
            </w:r>
            <w:r w:rsidR="0056448B" w:rsidRPr="0056448B">
              <w:rPr>
                <w:rFonts w:ascii="Segoe UI" w:eastAsia="Times New Roman" w:hAnsi="Segoe UI" w:cs="Segoe UI"/>
                <w:bCs/>
                <w:iCs/>
                <w:color w:val="000000" w:themeColor="text1"/>
                <w:sz w:val="22"/>
                <w:szCs w:val="22"/>
              </w:rPr>
              <w:t xml:space="preserve"> konfokaln</w:t>
            </w:r>
            <w:r>
              <w:rPr>
                <w:rFonts w:ascii="Segoe UI" w:eastAsia="Times New Roman" w:hAnsi="Segoe UI" w:cs="Segoe UI"/>
                <w:bCs/>
                <w:iCs/>
                <w:color w:val="000000" w:themeColor="text1"/>
                <w:sz w:val="22"/>
                <w:szCs w:val="22"/>
              </w:rPr>
              <w:t>o</w:t>
            </w:r>
            <w:r w:rsidR="0056448B" w:rsidRPr="0056448B">
              <w:rPr>
                <w:rFonts w:ascii="Segoe UI" w:eastAsia="Times New Roman" w:hAnsi="Segoe UI" w:cs="Segoe UI"/>
                <w:bCs/>
                <w:iCs/>
                <w:color w:val="000000" w:themeColor="text1"/>
                <w:sz w:val="22"/>
                <w:szCs w:val="22"/>
              </w:rPr>
              <w:t xml:space="preserve"> polarizacijsk</w:t>
            </w:r>
            <w:r>
              <w:rPr>
                <w:rFonts w:ascii="Segoe UI" w:eastAsia="Times New Roman" w:hAnsi="Segoe UI" w:cs="Segoe UI"/>
                <w:bCs/>
                <w:iCs/>
                <w:color w:val="000000" w:themeColor="text1"/>
                <w:sz w:val="22"/>
                <w:szCs w:val="22"/>
              </w:rPr>
              <w:t>o</w:t>
            </w:r>
            <w:r w:rsidR="0056448B" w:rsidRPr="0056448B">
              <w:rPr>
                <w:rFonts w:ascii="Segoe UI" w:eastAsia="Times New Roman" w:hAnsi="Segoe UI" w:cs="Segoe UI"/>
                <w:bCs/>
                <w:iCs/>
                <w:color w:val="000000" w:themeColor="text1"/>
                <w:sz w:val="22"/>
                <w:szCs w:val="22"/>
              </w:rPr>
              <w:t xml:space="preserve"> mikroskopij</w:t>
            </w:r>
            <w:r>
              <w:rPr>
                <w:rFonts w:ascii="Segoe UI" w:eastAsia="Times New Roman" w:hAnsi="Segoe UI" w:cs="Segoe UI"/>
                <w:bCs/>
                <w:iCs/>
                <w:color w:val="000000" w:themeColor="text1"/>
                <w:sz w:val="22"/>
                <w:szCs w:val="22"/>
              </w:rPr>
              <w:t>o</w:t>
            </w:r>
            <w:r w:rsidR="0056448B" w:rsidRPr="0056448B">
              <w:rPr>
                <w:rFonts w:ascii="Segoe UI" w:eastAsia="Times New Roman" w:hAnsi="Segoe UI" w:cs="Segoe UI"/>
                <w:bCs/>
                <w:iCs/>
                <w:color w:val="000000" w:themeColor="text1"/>
                <w:sz w:val="22"/>
                <w:szCs w:val="22"/>
              </w:rPr>
              <w:t>"</w:t>
            </w:r>
            <w:r w:rsidR="006278E5">
              <w:rPr>
                <w:rFonts w:ascii="Segoe UI" w:eastAsia="Times New Roman" w:hAnsi="Segoe UI" w:cs="Segoe UI"/>
                <w:bCs/>
                <w:iCs/>
                <w:color w:val="000000" w:themeColor="text1"/>
                <w:sz w:val="22"/>
                <w:szCs w:val="22"/>
              </w:rPr>
              <w:t xml:space="preserve">, ki </w:t>
            </w:r>
            <w:r w:rsidR="0056448B" w:rsidRPr="0056448B">
              <w:rPr>
                <w:rFonts w:ascii="Segoe UI" w:eastAsia="Times New Roman" w:hAnsi="Segoe UI" w:cs="Segoe UI"/>
                <w:bCs/>
                <w:iCs/>
                <w:color w:val="000000" w:themeColor="text1"/>
                <w:sz w:val="22"/>
                <w:szCs w:val="22"/>
              </w:rPr>
              <w:t>združuje epi</w:t>
            </w:r>
            <w:r w:rsidR="007F0D24">
              <w:rPr>
                <w:rFonts w:ascii="Segoe UI" w:eastAsia="Times New Roman" w:hAnsi="Segoe UI" w:cs="Segoe UI"/>
                <w:bCs/>
                <w:iCs/>
                <w:color w:val="000000" w:themeColor="text1"/>
                <w:sz w:val="22"/>
                <w:szCs w:val="22"/>
              </w:rPr>
              <w:t>-</w:t>
            </w:r>
            <w:r w:rsidR="0056448B" w:rsidRPr="0056448B">
              <w:rPr>
                <w:rFonts w:ascii="Segoe UI" w:eastAsia="Times New Roman" w:hAnsi="Segoe UI" w:cs="Segoe UI"/>
                <w:bCs/>
                <w:iCs/>
                <w:color w:val="000000" w:themeColor="text1"/>
                <w:sz w:val="22"/>
                <w:szCs w:val="22"/>
              </w:rPr>
              <w:t>fluorescenčno slikanje v širokem polju in lasersko skeniranje konfokalne fluorescenčne mikroskopije</w:t>
            </w:r>
            <w:r w:rsidR="007F0D24">
              <w:rPr>
                <w:rFonts w:ascii="Segoe UI" w:eastAsia="Times New Roman" w:hAnsi="Segoe UI" w:cs="Segoe UI"/>
                <w:bCs/>
                <w:iCs/>
                <w:color w:val="000000" w:themeColor="text1"/>
                <w:sz w:val="22"/>
                <w:szCs w:val="22"/>
              </w:rPr>
              <w:t xml:space="preserve"> s transmisijsko detekcijo</w:t>
            </w:r>
            <w:r w:rsidR="0056448B" w:rsidRPr="0056448B">
              <w:rPr>
                <w:rFonts w:ascii="Segoe UI" w:eastAsia="Times New Roman" w:hAnsi="Segoe UI" w:cs="Segoe UI"/>
                <w:bCs/>
                <w:iCs/>
                <w:color w:val="000000" w:themeColor="text1"/>
                <w:sz w:val="22"/>
                <w:szCs w:val="22"/>
              </w:rPr>
              <w:t>. Ta kombinacija omogoča podrobne študije medfaznih sistemov mehke snovi in preučevanje dinamike molekulskega samourejanja ter oblikovanja struktur pod vplivom svetlobe in toplote, podobno biološkim sistemom. Omogoča tudi Z-slikanje presekov struktur, kot so zakrivljene strukture tekočih kristalov, dinamika mehurčkov in fotonske strukture na osnovi celuloze, ki vse kažejo pomembno odzivnost na vodne raztopine pod nadzorovan</w:t>
            </w:r>
            <w:r w:rsidR="006278E5">
              <w:rPr>
                <w:rFonts w:ascii="Segoe UI" w:eastAsia="Times New Roman" w:hAnsi="Segoe UI" w:cs="Segoe UI"/>
                <w:bCs/>
                <w:iCs/>
                <w:color w:val="000000" w:themeColor="text1"/>
                <w:sz w:val="22"/>
                <w:szCs w:val="22"/>
              </w:rPr>
              <w:t xml:space="preserve">im vplivom </w:t>
            </w:r>
            <w:r w:rsidR="0056448B" w:rsidRPr="0056448B">
              <w:rPr>
                <w:rFonts w:ascii="Segoe UI" w:eastAsia="Times New Roman" w:hAnsi="Segoe UI" w:cs="Segoe UI"/>
                <w:bCs/>
                <w:iCs/>
                <w:color w:val="000000" w:themeColor="text1"/>
                <w:sz w:val="22"/>
                <w:szCs w:val="22"/>
              </w:rPr>
              <w:t>svetlob</w:t>
            </w:r>
            <w:r w:rsidR="006278E5">
              <w:rPr>
                <w:rFonts w:ascii="Segoe UI" w:eastAsia="Times New Roman" w:hAnsi="Segoe UI" w:cs="Segoe UI"/>
                <w:bCs/>
                <w:iCs/>
                <w:color w:val="000000" w:themeColor="text1"/>
                <w:sz w:val="22"/>
                <w:szCs w:val="22"/>
              </w:rPr>
              <w:t>e</w:t>
            </w:r>
            <w:r w:rsidR="0056448B" w:rsidRPr="0056448B">
              <w:rPr>
                <w:rFonts w:ascii="Segoe UI" w:eastAsia="Times New Roman" w:hAnsi="Segoe UI" w:cs="Segoe UI"/>
                <w:bCs/>
                <w:iCs/>
                <w:color w:val="000000" w:themeColor="text1"/>
                <w:sz w:val="22"/>
                <w:szCs w:val="22"/>
              </w:rPr>
              <w:t xml:space="preserve"> in toplot</w:t>
            </w:r>
            <w:r w:rsidR="006278E5">
              <w:rPr>
                <w:rFonts w:ascii="Segoe UI" w:eastAsia="Times New Roman" w:hAnsi="Segoe UI" w:cs="Segoe UI"/>
                <w:bCs/>
                <w:iCs/>
                <w:color w:val="000000" w:themeColor="text1"/>
                <w:sz w:val="22"/>
                <w:szCs w:val="22"/>
              </w:rPr>
              <w:t>e</w:t>
            </w:r>
            <w:r w:rsidR="0056448B" w:rsidRPr="0056448B">
              <w:rPr>
                <w:rFonts w:ascii="Segoe UI" w:eastAsia="Times New Roman" w:hAnsi="Segoe UI" w:cs="Segoe UI"/>
                <w:bCs/>
                <w:iCs/>
                <w:color w:val="000000" w:themeColor="text1"/>
                <w:sz w:val="22"/>
                <w:szCs w:val="22"/>
              </w:rPr>
              <w:t>.</w:t>
            </w:r>
          </w:p>
          <w:p w14:paraId="521B2D05" w14:textId="7020B34B" w:rsidR="0056448B" w:rsidRPr="0056448B" w:rsidRDefault="0056448B" w:rsidP="0056448B">
            <w:pPr>
              <w:jc w:val="both"/>
              <w:rPr>
                <w:rFonts w:ascii="Segoe UI" w:hAnsi="Segoe UI" w:cs="Segoe UI"/>
                <w:bCs/>
                <w:sz w:val="22"/>
              </w:rPr>
            </w:pPr>
            <w:r w:rsidRPr="0056448B">
              <w:rPr>
                <w:rFonts w:ascii="Segoe UI" w:eastAsia="Times New Roman" w:hAnsi="Segoe UI" w:cs="Segoe UI"/>
                <w:bCs/>
                <w:iCs/>
                <w:color w:val="000000" w:themeColor="text1"/>
                <w:sz w:val="22"/>
                <w:szCs w:val="22"/>
                <w:lang w:eastAsia="en-US"/>
              </w:rPr>
              <w:t xml:space="preserve">Ta modularni mikroskop z dvojnim načinom delovanja združuje sposobnosti počasnega laserskega konfokalnega skeniranja s hitrim slikanjem pri </w:t>
            </w:r>
            <w:r w:rsidR="006278E5">
              <w:rPr>
                <w:rFonts w:ascii="Segoe UI" w:eastAsia="Times New Roman" w:hAnsi="Segoe UI" w:cs="Segoe UI"/>
                <w:bCs/>
                <w:iCs/>
                <w:color w:val="000000" w:themeColor="text1"/>
                <w:sz w:val="22"/>
                <w:szCs w:val="22"/>
                <w:lang w:eastAsia="en-US"/>
              </w:rPr>
              <w:t>šibki</w:t>
            </w:r>
            <w:r w:rsidRPr="0056448B">
              <w:rPr>
                <w:rFonts w:ascii="Segoe UI" w:eastAsia="Times New Roman" w:hAnsi="Segoe UI" w:cs="Segoe UI"/>
                <w:bCs/>
                <w:iCs/>
                <w:color w:val="000000" w:themeColor="text1"/>
                <w:sz w:val="22"/>
                <w:szCs w:val="22"/>
                <w:lang w:eastAsia="en-US"/>
              </w:rPr>
              <w:t xml:space="preserve"> </w:t>
            </w:r>
            <w:r w:rsidR="006278E5">
              <w:rPr>
                <w:rFonts w:ascii="Segoe UI" w:eastAsia="Times New Roman" w:hAnsi="Segoe UI" w:cs="Segoe UI"/>
                <w:bCs/>
                <w:iCs/>
                <w:color w:val="000000" w:themeColor="text1"/>
                <w:sz w:val="22"/>
                <w:szCs w:val="22"/>
                <w:lang w:eastAsia="en-US"/>
              </w:rPr>
              <w:t>osvetlitvi</w:t>
            </w:r>
            <w:r w:rsidRPr="0056448B">
              <w:rPr>
                <w:rFonts w:ascii="Segoe UI" w:eastAsia="Times New Roman" w:hAnsi="Segoe UI" w:cs="Segoe UI"/>
                <w:bCs/>
                <w:iCs/>
                <w:color w:val="000000" w:themeColor="text1"/>
                <w:sz w:val="22"/>
                <w:szCs w:val="22"/>
                <w:lang w:eastAsia="en-US"/>
              </w:rPr>
              <w:t xml:space="preserve">, kar omogoča natančno in učinkovito zajemanje tako nano- kot makroskopskih podrobnosti. Sistem omogoča preučevanje medfaznih dinamik v realnem času, saj je opremljen s funkcijami, kot so motorizirani pomiki, </w:t>
            </w:r>
            <w:r w:rsidR="006278E5">
              <w:rPr>
                <w:rFonts w:ascii="Segoe UI" w:eastAsia="Times New Roman" w:hAnsi="Segoe UI" w:cs="Segoe UI"/>
                <w:bCs/>
                <w:iCs/>
                <w:color w:val="000000" w:themeColor="text1"/>
                <w:sz w:val="22"/>
                <w:szCs w:val="22"/>
                <w:lang w:eastAsia="en-US"/>
              </w:rPr>
              <w:t xml:space="preserve">hitra </w:t>
            </w:r>
            <w:r w:rsidRPr="0056448B">
              <w:rPr>
                <w:rFonts w:ascii="Segoe UI" w:eastAsia="Times New Roman" w:hAnsi="Segoe UI" w:cs="Segoe UI"/>
                <w:bCs/>
                <w:iCs/>
                <w:color w:val="000000" w:themeColor="text1"/>
                <w:sz w:val="22"/>
                <w:szCs w:val="22"/>
                <w:lang w:eastAsia="en-US"/>
              </w:rPr>
              <w:t xml:space="preserve">dekonvolucija </w:t>
            </w:r>
            <w:r w:rsidR="006278E5">
              <w:rPr>
                <w:rFonts w:ascii="Segoe UI" w:eastAsia="Times New Roman" w:hAnsi="Segoe UI" w:cs="Segoe UI"/>
                <w:bCs/>
                <w:iCs/>
                <w:color w:val="000000" w:themeColor="text1"/>
                <w:sz w:val="22"/>
                <w:szCs w:val="22"/>
                <w:lang w:eastAsia="en-US"/>
              </w:rPr>
              <w:t>(»on-the-fly deconvolution«)</w:t>
            </w:r>
            <w:r w:rsidRPr="0056448B">
              <w:rPr>
                <w:rFonts w:ascii="Segoe UI" w:eastAsia="Times New Roman" w:hAnsi="Segoe UI" w:cs="Segoe UI"/>
                <w:bCs/>
                <w:iCs/>
                <w:color w:val="000000" w:themeColor="text1"/>
                <w:sz w:val="22"/>
                <w:szCs w:val="22"/>
                <w:lang w:eastAsia="en-US"/>
              </w:rPr>
              <w:t>, natančno Z-pozicioniranje in simultano hitro slikanje pri različnih temperaturah. Ta celovit pristop zagotavlja dragocene vpoglede v topologijo, oblikovanje struktur in dinamiko topoloških defektov v kompleksnih sistemih mehke snov</w:t>
            </w:r>
            <w:r>
              <w:rPr>
                <w:rFonts w:ascii="Segoe UI" w:eastAsia="Times New Roman" w:hAnsi="Segoe UI" w:cs="Segoe UI"/>
                <w:bCs/>
                <w:iCs/>
                <w:color w:val="000000" w:themeColor="text1"/>
                <w:sz w:val="22"/>
                <w:szCs w:val="22"/>
                <w:lang w:eastAsia="en-US"/>
              </w:rPr>
              <w:t>i.</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0229537F" w:rsidR="00AB1CC2" w:rsidRPr="00821B21" w:rsidRDefault="004642E8" w:rsidP="00145701">
            <w:pPr>
              <w:jc w:val="both"/>
              <w:rPr>
                <w:rFonts w:ascii="Segoe UI" w:hAnsi="Segoe UI" w:cs="Segoe UI"/>
                <w:i/>
                <w:sz w:val="22"/>
                <w:szCs w:val="22"/>
                <w:highlight w:val="yellow"/>
              </w:rPr>
            </w:pPr>
            <w:r w:rsidRPr="004642E8">
              <w:rPr>
                <w:rFonts w:ascii="Segoe UI" w:hAnsi="Segoe UI" w:cs="Segoe UI"/>
                <w:sz w:val="22"/>
                <w:szCs w:val="22"/>
              </w:rPr>
              <w:t>ZN2</w:t>
            </w:r>
            <w:r w:rsidR="002B3841">
              <w:rPr>
                <w:rFonts w:ascii="Segoe UI" w:hAnsi="Segoe UI" w:cs="Segoe UI"/>
                <w:sz w:val="22"/>
                <w:szCs w:val="22"/>
              </w:rPr>
              <w:t>4</w:t>
            </w:r>
            <w:r w:rsidR="003374D0">
              <w:rPr>
                <w:rFonts w:ascii="Segoe UI" w:hAnsi="Segoe UI" w:cs="Segoe UI"/>
                <w:sz w:val="22"/>
                <w:szCs w:val="22"/>
              </w:rPr>
              <w:t>_0</w:t>
            </w:r>
            <w:r w:rsidR="002B3841">
              <w:rPr>
                <w:rFonts w:ascii="Segoe UI" w:hAnsi="Segoe UI" w:cs="Segoe UI"/>
                <w:sz w:val="22"/>
                <w:szCs w:val="22"/>
              </w:rPr>
              <w:t>4736</w:t>
            </w:r>
            <w:r w:rsidR="00302203">
              <w:rPr>
                <w:rFonts w:ascii="Segoe UI" w:hAnsi="Segoe UI" w:cs="Segoe UI"/>
                <w:sz w:val="22"/>
                <w:szCs w:val="22"/>
              </w:rPr>
              <w:t>-NKG</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Rok veljavnosti ponudbe:</w:t>
            </w:r>
          </w:p>
        </w:tc>
        <w:tc>
          <w:tcPr>
            <w:tcW w:w="7080" w:type="dxa"/>
          </w:tcPr>
          <w:p w14:paraId="6E98E975" w14:textId="6D3D22E2" w:rsidR="00AB1CC2" w:rsidRPr="00C1656A" w:rsidRDefault="00C1656A" w:rsidP="00D07A4F">
            <w:pPr>
              <w:jc w:val="both"/>
              <w:rPr>
                <w:rFonts w:ascii="Segoe UI" w:hAnsi="Segoe UI" w:cs="Segoe UI"/>
                <w:b/>
                <w:bCs/>
                <w:sz w:val="22"/>
                <w:szCs w:val="22"/>
              </w:rPr>
            </w:pPr>
            <w:r w:rsidRPr="00C1656A">
              <w:rPr>
                <w:rFonts w:ascii="Segoe UI" w:hAnsi="Segoe UI" w:cs="Segoe UI"/>
                <w:b/>
                <w:bCs/>
                <w:sz w:val="22"/>
                <w:szCs w:val="22"/>
              </w:rPr>
              <w:t>3</w:t>
            </w:r>
            <w:r w:rsidR="00DB67AB">
              <w:rPr>
                <w:rFonts w:ascii="Segoe UI" w:hAnsi="Segoe UI" w:cs="Segoe UI"/>
                <w:b/>
                <w:bCs/>
                <w:sz w:val="22"/>
                <w:szCs w:val="22"/>
              </w:rPr>
              <w:t>1</w:t>
            </w:r>
            <w:r w:rsidRPr="00C1656A">
              <w:rPr>
                <w:rFonts w:ascii="Segoe UI" w:hAnsi="Segoe UI" w:cs="Segoe UI"/>
                <w:b/>
                <w:bCs/>
                <w:sz w:val="22"/>
                <w:szCs w:val="22"/>
              </w:rPr>
              <w:t>.</w:t>
            </w:r>
            <w:r w:rsidR="002B3841">
              <w:rPr>
                <w:rFonts w:ascii="Segoe UI" w:hAnsi="Segoe UI" w:cs="Segoe UI"/>
                <w:b/>
                <w:bCs/>
                <w:sz w:val="22"/>
                <w:szCs w:val="22"/>
              </w:rPr>
              <w:t>08</w:t>
            </w:r>
            <w:r w:rsidRPr="00C1656A">
              <w:rPr>
                <w:rFonts w:ascii="Segoe UI" w:hAnsi="Segoe UI" w:cs="Segoe UI"/>
                <w:b/>
                <w:bCs/>
                <w:sz w:val="22"/>
                <w:szCs w:val="22"/>
              </w:rPr>
              <w:t>.202</w:t>
            </w:r>
            <w:r w:rsidR="002B3841">
              <w:rPr>
                <w:rFonts w:ascii="Segoe UI" w:hAnsi="Segoe UI" w:cs="Segoe UI"/>
                <w:b/>
                <w:bCs/>
                <w:sz w:val="22"/>
                <w:szCs w:val="22"/>
              </w:rPr>
              <w:t>4</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47F24ECC" w:rsidR="00AB1CC2" w:rsidRPr="00C1656A" w:rsidRDefault="006D605C" w:rsidP="00A61383">
            <w:pPr>
              <w:jc w:val="both"/>
              <w:rPr>
                <w:rFonts w:ascii="Segoe UI" w:hAnsi="Segoe UI" w:cs="Segoe UI"/>
                <w:b/>
                <w:sz w:val="22"/>
                <w:szCs w:val="22"/>
              </w:rPr>
            </w:pPr>
            <w:r>
              <w:rPr>
                <w:rFonts w:ascii="Segoe UI" w:hAnsi="Segoe UI" w:cs="Segoe UI"/>
                <w:b/>
                <w:sz w:val="22"/>
                <w:szCs w:val="22"/>
              </w:rPr>
              <w:t>4</w:t>
            </w:r>
            <w:r w:rsidR="004642E8">
              <w:rPr>
                <w:rFonts w:ascii="Segoe UI" w:hAnsi="Segoe UI" w:cs="Segoe UI"/>
                <w:b/>
                <w:sz w:val="22"/>
                <w:szCs w:val="22"/>
              </w:rPr>
              <w:t>.</w:t>
            </w:r>
            <w:r>
              <w:rPr>
                <w:rFonts w:ascii="Segoe UI" w:hAnsi="Segoe UI" w:cs="Segoe UI"/>
                <w:b/>
                <w:sz w:val="22"/>
                <w:szCs w:val="22"/>
              </w:rPr>
              <w:t>6</w:t>
            </w:r>
            <w:r w:rsidR="00C1656A" w:rsidRPr="00C1656A">
              <w:rPr>
                <w:rFonts w:ascii="Segoe UI" w:hAnsi="Segoe UI" w:cs="Segoe UI"/>
                <w:b/>
                <w:sz w:val="22"/>
                <w:szCs w:val="22"/>
              </w:rPr>
              <w:t>.202</w:t>
            </w:r>
            <w:r w:rsidR="002B3841">
              <w:rPr>
                <w:rFonts w:ascii="Segoe UI" w:hAnsi="Segoe UI" w:cs="Segoe UI"/>
                <w:b/>
                <w:sz w:val="22"/>
                <w:szCs w:val="22"/>
              </w:rPr>
              <w:t>4</w:t>
            </w:r>
            <w:r w:rsidR="00A87561" w:rsidRPr="00C1656A">
              <w:rPr>
                <w:rFonts w:ascii="Segoe UI" w:hAnsi="Segoe UI" w:cs="Segoe UI"/>
                <w:b/>
                <w:sz w:val="22"/>
                <w:szCs w:val="22"/>
              </w:rPr>
              <w:t xml:space="preserve"> do </w:t>
            </w:r>
            <w:r w:rsidR="003374D0">
              <w:rPr>
                <w:rFonts w:ascii="Segoe UI" w:hAnsi="Segoe UI" w:cs="Segoe UI"/>
                <w:b/>
                <w:sz w:val="22"/>
                <w:szCs w:val="22"/>
              </w:rPr>
              <w:t>1</w:t>
            </w:r>
            <w:r w:rsidR="002B3841">
              <w:rPr>
                <w:rFonts w:ascii="Segoe UI" w:hAnsi="Segoe UI" w:cs="Segoe UI"/>
                <w:b/>
                <w:sz w:val="22"/>
                <w:szCs w:val="22"/>
              </w:rPr>
              <w:t>1</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218A7827" w:rsidR="00DB583C" w:rsidRPr="00C1656A" w:rsidRDefault="006D605C" w:rsidP="000C5C55">
            <w:pPr>
              <w:jc w:val="both"/>
              <w:rPr>
                <w:rFonts w:ascii="Segoe UI" w:hAnsi="Segoe UI" w:cs="Segoe UI"/>
                <w:b/>
                <w:sz w:val="22"/>
                <w:szCs w:val="22"/>
              </w:rPr>
            </w:pPr>
            <w:r>
              <w:rPr>
                <w:rFonts w:ascii="Segoe UI" w:hAnsi="Segoe UI" w:cs="Segoe UI"/>
                <w:b/>
                <w:sz w:val="22"/>
                <w:szCs w:val="22"/>
              </w:rPr>
              <w:t>12</w:t>
            </w:r>
            <w:r w:rsidR="00C1656A" w:rsidRPr="00C1656A">
              <w:rPr>
                <w:rFonts w:ascii="Segoe UI" w:hAnsi="Segoe UI" w:cs="Segoe UI"/>
                <w:b/>
                <w:sz w:val="22"/>
                <w:szCs w:val="22"/>
              </w:rPr>
              <w:t>.</w:t>
            </w:r>
            <w:r>
              <w:rPr>
                <w:rFonts w:ascii="Segoe UI" w:hAnsi="Segoe UI" w:cs="Segoe UI"/>
                <w:b/>
                <w:sz w:val="22"/>
                <w:szCs w:val="22"/>
              </w:rPr>
              <w:t>6</w:t>
            </w:r>
            <w:r w:rsidR="00C1656A" w:rsidRPr="00C1656A">
              <w:rPr>
                <w:rFonts w:ascii="Segoe UI" w:hAnsi="Segoe UI" w:cs="Segoe UI"/>
                <w:b/>
                <w:sz w:val="22"/>
                <w:szCs w:val="22"/>
              </w:rPr>
              <w:t>.</w:t>
            </w:r>
            <w:r w:rsidR="00A87561" w:rsidRPr="00C1656A">
              <w:rPr>
                <w:rFonts w:ascii="Segoe UI" w:hAnsi="Segoe UI" w:cs="Segoe UI"/>
                <w:b/>
                <w:sz w:val="22"/>
                <w:szCs w:val="22"/>
              </w:rPr>
              <w:t>202</w:t>
            </w:r>
            <w:r w:rsidR="002B3841">
              <w:rPr>
                <w:rFonts w:ascii="Segoe UI" w:hAnsi="Segoe UI" w:cs="Segoe UI"/>
                <w:b/>
                <w:sz w:val="22"/>
                <w:szCs w:val="22"/>
              </w:rPr>
              <w:t>4</w:t>
            </w:r>
            <w:r w:rsidR="00A87561" w:rsidRPr="00C1656A">
              <w:rPr>
                <w:rFonts w:ascii="Segoe UI" w:hAnsi="Segoe UI" w:cs="Segoe UI"/>
                <w:b/>
                <w:sz w:val="22"/>
                <w:szCs w:val="22"/>
              </w:rPr>
              <w:t xml:space="preserve"> do 1</w:t>
            </w:r>
            <w:r w:rsidR="003374D0">
              <w:rPr>
                <w:rFonts w:ascii="Segoe UI" w:hAnsi="Segoe UI" w:cs="Segoe UI"/>
                <w:b/>
                <w:sz w:val="22"/>
                <w:szCs w:val="22"/>
              </w:rPr>
              <w:t>1</w:t>
            </w:r>
            <w:r w:rsidR="00A87561" w:rsidRPr="00C1656A">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4131FCC1" w:rsidR="00DB583C" w:rsidRPr="00C1656A" w:rsidRDefault="006D605C" w:rsidP="00A031D4">
            <w:pPr>
              <w:jc w:val="both"/>
              <w:rPr>
                <w:rFonts w:ascii="Segoe UI" w:hAnsi="Segoe UI" w:cs="Segoe UI"/>
                <w:b/>
                <w:sz w:val="22"/>
                <w:szCs w:val="22"/>
              </w:rPr>
            </w:pPr>
            <w:r>
              <w:rPr>
                <w:rFonts w:ascii="Segoe UI" w:hAnsi="Segoe UI" w:cs="Segoe UI"/>
                <w:b/>
                <w:sz w:val="22"/>
                <w:szCs w:val="22"/>
              </w:rPr>
              <w:t>12</w:t>
            </w:r>
            <w:r w:rsidR="00C1656A" w:rsidRPr="00C1656A">
              <w:rPr>
                <w:rFonts w:ascii="Segoe UI" w:hAnsi="Segoe UI" w:cs="Segoe UI"/>
                <w:b/>
                <w:sz w:val="22"/>
                <w:szCs w:val="22"/>
              </w:rPr>
              <w:t>.</w:t>
            </w:r>
            <w:r>
              <w:rPr>
                <w:rFonts w:ascii="Segoe UI" w:hAnsi="Segoe UI" w:cs="Segoe UI"/>
                <w:b/>
                <w:sz w:val="22"/>
                <w:szCs w:val="22"/>
              </w:rPr>
              <w:t>6</w:t>
            </w:r>
            <w:r w:rsidR="00C1656A" w:rsidRPr="00C1656A">
              <w:rPr>
                <w:rFonts w:ascii="Segoe UI" w:hAnsi="Segoe UI" w:cs="Segoe UI"/>
                <w:b/>
                <w:sz w:val="22"/>
                <w:szCs w:val="22"/>
              </w:rPr>
              <w:t>.</w:t>
            </w:r>
            <w:r w:rsidR="00A87561" w:rsidRPr="00C1656A">
              <w:rPr>
                <w:rFonts w:ascii="Segoe UI" w:hAnsi="Segoe UI" w:cs="Segoe UI"/>
                <w:b/>
                <w:sz w:val="22"/>
                <w:szCs w:val="22"/>
              </w:rPr>
              <w:t>202</w:t>
            </w:r>
            <w:r w:rsidR="002B3841">
              <w:rPr>
                <w:rFonts w:ascii="Segoe UI" w:hAnsi="Segoe UI" w:cs="Segoe UI"/>
                <w:b/>
                <w:sz w:val="22"/>
                <w:szCs w:val="22"/>
              </w:rPr>
              <w:t>4</w:t>
            </w:r>
            <w:r w:rsidR="00A87561" w:rsidRPr="00C1656A">
              <w:rPr>
                <w:rFonts w:ascii="Segoe UI" w:hAnsi="Segoe UI" w:cs="Segoe UI"/>
                <w:b/>
                <w:sz w:val="22"/>
                <w:szCs w:val="22"/>
              </w:rPr>
              <w:t xml:space="preserve"> do 1</w:t>
            </w:r>
            <w:r w:rsidR="003374D0">
              <w:rPr>
                <w:rFonts w:ascii="Segoe UI" w:hAnsi="Segoe UI" w:cs="Segoe UI"/>
                <w:b/>
                <w:sz w:val="22"/>
                <w:szCs w:val="22"/>
              </w:rPr>
              <w:t>3</w:t>
            </w:r>
            <w:r w:rsidR="00A87561" w:rsidRPr="00C1656A">
              <w:rPr>
                <w:rFonts w:ascii="Segoe UI" w:hAnsi="Segoe UI" w:cs="Segoe UI"/>
                <w:b/>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r w:rsidR="009D67F1">
        <w:rPr>
          <w:rFonts w:ascii="Segoe UI" w:hAnsi="Segoe UI" w:cs="Segoe UI"/>
          <w:caps w:val="0"/>
          <w:sz w:val="28"/>
        </w:rPr>
        <w:t>ePonudbe</w:t>
      </w:r>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F21A2BD" w14:textId="4B331CB1" w:rsidR="00055018" w:rsidRPr="009D67F1" w:rsidRDefault="009D67F1" w:rsidP="009D67F1">
      <w:pPr>
        <w:spacing w:line="240" w:lineRule="auto"/>
        <w:jc w:val="both"/>
        <w:rPr>
          <w:rFonts w:ascii="Segoe UI" w:hAnsi="Segoe UI" w:cs="Segoe UI"/>
          <w:sz w:val="22"/>
        </w:rPr>
      </w:pPr>
      <w:r w:rsidRPr="009D67F1">
        <w:rPr>
          <w:rFonts w:ascii="Segoe UI" w:hAnsi="Segoe UI" w:cs="Segoe UI"/>
          <w:sz w:val="22"/>
        </w:rPr>
        <w:t xml:space="preserve">Ponudnik se mora pred oddajo ponudbe registrirati na spletnem naslovu </w:t>
      </w:r>
      <w:hyperlink r:id="rId12" w:history="1">
        <w:r w:rsidRPr="00AF13EB">
          <w:rPr>
            <w:rStyle w:val="Hyperlink"/>
            <w:rFonts w:ascii="Segoe UI" w:hAnsi="Segoe UI" w:cs="Segoe UI"/>
            <w:sz w:val="22"/>
          </w:rPr>
          <w:t>http://eponudbe.si/</w:t>
        </w:r>
      </w:hyperlink>
      <w:r>
        <w:rPr>
          <w:rFonts w:ascii="Segoe UI" w:hAnsi="Segoe UI" w:cs="Segoe UI"/>
          <w:sz w:val="22"/>
        </w:rPr>
        <w:t xml:space="preserve"> </w:t>
      </w:r>
      <w:r w:rsidRPr="009D67F1">
        <w:rPr>
          <w:rFonts w:ascii="Segoe UI" w:hAnsi="Segoe UI" w:cs="Segoe UI"/>
          <w:sz w:val="22"/>
        </w:rPr>
        <w:t>. Če je ponudnik že registriran v informacijski sistem ePonudbe.si, se v aplikacijo prijavi na istem naslovu.</w:t>
      </w:r>
    </w:p>
    <w:p w14:paraId="4F7B9DAB" w14:textId="304DEBE2" w:rsidR="003E3259" w:rsidRDefault="009D67F1" w:rsidP="009D67F1">
      <w:pPr>
        <w:spacing w:line="240" w:lineRule="auto"/>
        <w:jc w:val="both"/>
        <w:rPr>
          <w:rFonts w:ascii="Segoe UI" w:hAnsi="Segoe UI" w:cs="Segoe UI"/>
          <w:sz w:val="22"/>
        </w:rPr>
      </w:pPr>
      <w:r w:rsidRPr="009D67F1">
        <w:rPr>
          <w:rFonts w:ascii="Segoe UI" w:hAnsi="Segoe UI" w:cs="Segoe UI"/>
          <w:sz w:val="22"/>
        </w:rPr>
        <w:t>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821B21" w:rsidRDefault="006D6599"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Default="00D47959" w:rsidP="00D47959">
      <w:pPr>
        <w:spacing w:line="240" w:lineRule="auto"/>
        <w:jc w:val="both"/>
        <w:rPr>
          <w:rFonts w:ascii="Segoe UI" w:eastAsia="Times New Roman" w:hAnsi="Segoe UI" w:cs="Segoe UI"/>
          <w:sz w:val="22"/>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komulativno. Dokumente, ki se nanašajo na dokazovanje teeh pogojev, poda katerikoli ponudnik v skupni ponudbi. </w:t>
      </w:r>
    </w:p>
    <w:p w14:paraId="1B57925D" w14:textId="0996AFD0" w:rsidR="00E957C1" w:rsidRDefault="00E957C1" w:rsidP="00D47959">
      <w:pPr>
        <w:spacing w:line="240" w:lineRule="auto"/>
        <w:jc w:val="both"/>
        <w:rPr>
          <w:rFonts w:ascii="Segoe UI" w:eastAsia="Times New Roman" w:hAnsi="Segoe UI" w:cs="Segoe UI"/>
          <w:sz w:val="22"/>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A74CF8" w:rsidRDefault="00E957C1" w:rsidP="00D47959">
      <w:pPr>
        <w:spacing w:line="240" w:lineRule="auto"/>
        <w:jc w:val="both"/>
        <w:rPr>
          <w:rFonts w:ascii="Segoe UI" w:eastAsia="Times New Roman" w:hAnsi="Segoe UI" w:cs="Segoe UI"/>
          <w:sz w:val="22"/>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v obrazcu »ESPD« navedeje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516720" w:rsidRDefault="00E1049A" w:rsidP="000C5C55">
      <w:pPr>
        <w:spacing w:line="240" w:lineRule="auto"/>
        <w:ind w:left="360"/>
        <w:jc w:val="both"/>
        <w:rPr>
          <w:rFonts w:ascii="Segoe UI" w:eastAsia="Times New Roman" w:hAnsi="Segoe UI" w:cs="Segoe UI"/>
          <w:color w:val="000000"/>
          <w:sz w:val="16"/>
          <w:szCs w:val="16"/>
        </w:rPr>
      </w:pPr>
    </w:p>
    <w:p w14:paraId="30A5230F" w14:textId="01E327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374151" w:rsidRDefault="007E2FEF" w:rsidP="000C5C55">
      <w:pPr>
        <w:spacing w:line="240" w:lineRule="auto"/>
        <w:jc w:val="both"/>
        <w:rPr>
          <w:rFonts w:ascii="Segoe UI" w:eastAsia="Times New Roman" w:hAnsi="Segoe UI" w:cs="Segoe UI"/>
          <w:color w:val="000000"/>
          <w:sz w:val="10"/>
          <w:szCs w:val="10"/>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lastRenderedPageBreak/>
        <w:t xml:space="preserve">Ponudnik se mora pred oddajo ponudbe registrirati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387A0F99"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6D605C">
        <w:rPr>
          <w:rFonts w:ascii="Segoe UI" w:eastAsia="Calibri" w:hAnsi="Segoe UI" w:cs="Segoe UI"/>
          <w:b/>
          <w:sz w:val="22"/>
        </w:rPr>
        <w:t>12</w:t>
      </w:r>
      <w:r w:rsidR="00FE7D56" w:rsidRPr="00FE7D56">
        <w:rPr>
          <w:rFonts w:ascii="Segoe UI" w:hAnsi="Segoe UI" w:cs="Segoe UI"/>
          <w:b/>
          <w:sz w:val="22"/>
          <w:lang w:eastAsia="sl-SI"/>
        </w:rPr>
        <w:t>.</w:t>
      </w:r>
      <w:r w:rsidR="006D605C">
        <w:rPr>
          <w:rFonts w:ascii="Segoe UI" w:hAnsi="Segoe UI" w:cs="Segoe UI"/>
          <w:b/>
          <w:sz w:val="22"/>
          <w:lang w:eastAsia="sl-SI"/>
        </w:rPr>
        <w:t>6</w:t>
      </w:r>
      <w:r w:rsidR="00FE7D56" w:rsidRPr="00FE7D56">
        <w:rPr>
          <w:rFonts w:ascii="Segoe UI" w:hAnsi="Segoe UI" w:cs="Segoe UI"/>
          <w:b/>
          <w:sz w:val="22"/>
          <w:lang w:eastAsia="sl-SI"/>
        </w:rPr>
        <w:t>.202</w:t>
      </w:r>
      <w:r w:rsidR="002B3841">
        <w:rPr>
          <w:rFonts w:ascii="Segoe UI" w:hAnsi="Segoe UI" w:cs="Segoe UI"/>
          <w:b/>
          <w:sz w:val="22"/>
          <w:lang w:eastAsia="sl-SI"/>
        </w:rPr>
        <w:t>4</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3374D0">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6771339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0F17AD72"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79745C">
        <w:rPr>
          <w:rFonts w:ascii="Segoe UI" w:eastAsia="Times New Roman" w:hAnsi="Segoe UI" w:cs="Segoe UI"/>
          <w:b/>
          <w:bCs/>
          <w:sz w:val="22"/>
        </w:rPr>
        <w:t>12</w:t>
      </w:r>
      <w:r w:rsidR="00FE7D56" w:rsidRPr="00FE7D56">
        <w:rPr>
          <w:rFonts w:ascii="Segoe UI" w:hAnsi="Segoe UI" w:cs="Segoe UI"/>
          <w:b/>
          <w:sz w:val="22"/>
          <w:lang w:eastAsia="sl-SI"/>
        </w:rPr>
        <w:t>.</w:t>
      </w:r>
      <w:r w:rsidR="006D605C">
        <w:rPr>
          <w:rFonts w:ascii="Segoe UI" w:hAnsi="Segoe UI" w:cs="Segoe UI"/>
          <w:b/>
          <w:sz w:val="22"/>
          <w:lang w:eastAsia="sl-SI"/>
        </w:rPr>
        <w:t>6</w:t>
      </w:r>
      <w:r w:rsidR="00FE7D56" w:rsidRPr="00FE7D56">
        <w:rPr>
          <w:rFonts w:ascii="Segoe UI" w:hAnsi="Segoe UI" w:cs="Segoe UI"/>
          <w:b/>
          <w:sz w:val="22"/>
          <w:lang w:eastAsia="sl-SI"/>
        </w:rPr>
        <w:t>.202</w:t>
      </w:r>
      <w:r w:rsidR="002B3841">
        <w:rPr>
          <w:rFonts w:ascii="Segoe UI" w:hAnsi="Segoe UI" w:cs="Segoe UI"/>
          <w:b/>
          <w:sz w:val="22"/>
          <w:lang w:eastAsia="sl-SI"/>
        </w:rPr>
        <w:t>4</w:t>
      </w:r>
      <w:r w:rsidRPr="00FE7D56">
        <w:rPr>
          <w:rFonts w:ascii="Segoe UI" w:hAnsi="Segoe UI" w:cs="Segoe UI"/>
          <w:i/>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3374D0">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7"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.pdf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8"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205374C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79745C" w:rsidRPr="0079745C">
        <w:rPr>
          <w:rFonts w:ascii="Segoe UI" w:hAnsi="Segoe UI" w:cs="Segoe UI"/>
          <w:b/>
          <w:bCs/>
          <w:sz w:val="22"/>
        </w:rPr>
        <w:t>4</w:t>
      </w:r>
      <w:r w:rsidR="00B807F5">
        <w:rPr>
          <w:rFonts w:ascii="Segoe UI" w:hAnsi="Segoe UI" w:cs="Segoe UI"/>
          <w:b/>
          <w:sz w:val="22"/>
        </w:rPr>
        <w:t>.</w:t>
      </w:r>
      <w:r w:rsidR="006D605C">
        <w:rPr>
          <w:rFonts w:ascii="Segoe UI" w:hAnsi="Segoe UI" w:cs="Segoe UI"/>
          <w:b/>
          <w:sz w:val="22"/>
        </w:rPr>
        <w:t>6</w:t>
      </w:r>
      <w:r w:rsidR="00FE7D56" w:rsidRPr="00FE7D56">
        <w:rPr>
          <w:rFonts w:ascii="Segoe UI" w:hAnsi="Segoe UI" w:cs="Segoe UI"/>
          <w:b/>
          <w:sz w:val="22"/>
        </w:rPr>
        <w:t>.202</w:t>
      </w:r>
      <w:r w:rsidR="002B3841">
        <w:rPr>
          <w:rFonts w:ascii="Segoe UI" w:hAnsi="Segoe UI" w:cs="Segoe UI"/>
          <w:b/>
          <w:sz w:val="22"/>
        </w:rPr>
        <w:t>4</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2B3841">
        <w:rPr>
          <w:rFonts w:ascii="Segoe UI" w:hAnsi="Segoe UI" w:cs="Segoe UI"/>
          <w:b/>
          <w:sz w:val="22"/>
        </w:rPr>
        <w:t>1</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67. členom ZJN-3 spremeniti ali dopolniti razpisno dokumentacijo. Tovrstne spremembe in dopolnitve bo naročnik izdal v obliki dodatkov k razpisni dokumentaciji. Vsak dodatek k </w:t>
      </w:r>
      <w:r w:rsidRPr="00821B21">
        <w:rPr>
          <w:rFonts w:ascii="Segoe UI" w:hAnsi="Segoe UI" w:cs="Segoe UI"/>
          <w:sz w:val="22"/>
        </w:rPr>
        <w:lastRenderedPageBreak/>
        <w:t>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33171E60"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6278E5">
        <w:rPr>
          <w:rFonts w:ascii="Segoe UI" w:hAnsi="Segoe UI" w:cs="Segoe UI"/>
          <w:caps w:val="0"/>
          <w:sz w:val="28"/>
        </w:rPr>
        <w:t>J</w:t>
      </w:r>
      <w:r w:rsidR="00F72540">
        <w:rPr>
          <w:rFonts w:ascii="Segoe UI" w:hAnsi="Segoe UI" w:cs="Segoe UI"/>
          <w:caps w:val="0"/>
          <w:sz w:val="28"/>
        </w:rPr>
        <w:t>UČITEV</w:t>
      </w:r>
      <w:bookmarkEnd w:id="89"/>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7D6738">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7D6738">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7D6738">
            <w:pPr>
              <w:jc w:val="both"/>
              <w:rPr>
                <w:rFonts w:ascii="Segoe UI" w:hAnsi="Segoe UI" w:cs="Segoe UI"/>
                <w:b/>
              </w:rPr>
            </w:pPr>
            <w:r w:rsidRPr="005E27E0">
              <w:rPr>
                <w:rFonts w:ascii="Segoe UI" w:hAnsi="Segoe UI" w:cs="Segoe UI"/>
                <w:b/>
              </w:rPr>
              <w:t>Dokazilo</w:t>
            </w:r>
          </w:p>
        </w:tc>
      </w:tr>
      <w:tr w:rsidR="003C4C34" w14:paraId="7F514C2C" w14:textId="77777777" w:rsidTr="007D6738">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7D6738">
            <w:pPr>
              <w:jc w:val="both"/>
              <w:rPr>
                <w:rFonts w:ascii="Segoe UI" w:hAnsi="Segoe UI" w:cs="Segoe UI"/>
                <w:sz w:val="4"/>
                <w:szCs w:val="4"/>
              </w:rPr>
            </w:pPr>
          </w:p>
          <w:p w14:paraId="18455C92" w14:textId="77777777" w:rsidR="003C4C34" w:rsidRPr="007E62EA" w:rsidRDefault="003C4C34" w:rsidP="007D6738">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7D6738">
            <w:pPr>
              <w:jc w:val="both"/>
              <w:rPr>
                <w:rFonts w:ascii="Segoe UI" w:hAnsi="Segoe UI" w:cs="Segoe UI"/>
                <w:sz w:val="21"/>
                <w:szCs w:val="21"/>
              </w:rPr>
            </w:pPr>
          </w:p>
          <w:p w14:paraId="02A75B7F" w14:textId="77777777" w:rsidR="003C4C34" w:rsidRPr="00C2731F" w:rsidRDefault="003C4C34" w:rsidP="007D6738">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C2731F" w:rsidRDefault="003C4C34" w:rsidP="007D6738">
            <w:pPr>
              <w:jc w:val="both"/>
              <w:rPr>
                <w:rFonts w:ascii="Segoe UI" w:hAnsi="Segoe UI" w:cs="Segoe UI"/>
                <w:sz w:val="21"/>
                <w:szCs w:val="21"/>
              </w:rPr>
            </w:pPr>
          </w:p>
          <w:p w14:paraId="33C65D6D" w14:textId="77777777" w:rsidR="003C4C34" w:rsidRDefault="003C4C34" w:rsidP="007D6738">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7D6738">
            <w:pPr>
              <w:jc w:val="both"/>
              <w:rPr>
                <w:rFonts w:ascii="Segoe UI" w:hAnsi="Segoe UI" w:cs="Segoe UI"/>
                <w:sz w:val="10"/>
                <w:szCs w:val="10"/>
              </w:rPr>
            </w:pPr>
          </w:p>
          <w:p w14:paraId="4533BCB5" w14:textId="77777777" w:rsidR="003C4C34" w:rsidRPr="00DE64B0" w:rsidRDefault="003C4C34" w:rsidP="007D6738">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7D6738">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7D6738">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7D6738">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7D6738">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7D6738">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7D6738">
            <w:pPr>
              <w:jc w:val="both"/>
              <w:rPr>
                <w:rFonts w:ascii="Segoe UI" w:hAnsi="Segoe UI" w:cs="Segoe UI"/>
                <w:sz w:val="10"/>
                <w:szCs w:val="10"/>
                <w:highlight w:val="yellow"/>
              </w:rPr>
            </w:pPr>
          </w:p>
          <w:p w14:paraId="146C6A61" w14:textId="77777777" w:rsidR="003C4C34" w:rsidRPr="000F4FA9" w:rsidRDefault="003C4C34" w:rsidP="007D6738">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7D6738">
            <w:pPr>
              <w:jc w:val="both"/>
              <w:rPr>
                <w:rFonts w:ascii="Segoe UI" w:hAnsi="Segoe UI" w:cs="Segoe UI"/>
                <w:sz w:val="10"/>
                <w:szCs w:val="10"/>
              </w:rPr>
            </w:pPr>
          </w:p>
          <w:p w14:paraId="29FCD125" w14:textId="77777777" w:rsidR="003C4C34" w:rsidRPr="007E62EA" w:rsidRDefault="003C4C34" w:rsidP="007D6738">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7D6738">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7D6738">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7D6738">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7D6738">
            <w:pPr>
              <w:rPr>
                <w:rFonts w:ascii="Segoe UI" w:hAnsi="Segoe UI" w:cs="Segoe UI"/>
                <w:b/>
              </w:rPr>
            </w:pPr>
            <w:r w:rsidRPr="007E62EA">
              <w:rPr>
                <w:rFonts w:ascii="Segoe UI" w:hAnsi="Segoe UI" w:cs="Segoe UI"/>
                <w:b/>
              </w:rPr>
              <w:t>Dokazilo</w:t>
            </w:r>
          </w:p>
        </w:tc>
      </w:tr>
      <w:tr w:rsidR="003C4C34" w14:paraId="3CEAC77B" w14:textId="77777777" w:rsidTr="007D6738">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7D6738">
            <w:pPr>
              <w:jc w:val="both"/>
              <w:rPr>
                <w:rFonts w:ascii="Segoe UI" w:hAnsi="Segoe UI" w:cs="Segoe UI"/>
                <w:sz w:val="10"/>
                <w:szCs w:val="10"/>
              </w:rPr>
            </w:pPr>
          </w:p>
          <w:p w14:paraId="2284148B" w14:textId="77777777" w:rsidR="003C4C34" w:rsidRPr="000F4FA9" w:rsidRDefault="003C4C34" w:rsidP="007D6738">
            <w:pPr>
              <w:jc w:val="both"/>
              <w:rPr>
                <w:rFonts w:ascii="Segoe UI" w:hAnsi="Segoe UI" w:cs="Segoe UI"/>
                <w:sz w:val="21"/>
                <w:szCs w:val="21"/>
              </w:rPr>
            </w:pPr>
            <w:r w:rsidRPr="000F4FA9">
              <w:rPr>
                <w:rFonts w:ascii="Segoe UI" w:hAnsi="Segoe UI" w:cs="Segoe UI"/>
                <w:sz w:val="21"/>
                <w:szCs w:val="21"/>
              </w:rPr>
              <w:lastRenderedPageBreak/>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7D6738">
            <w:pPr>
              <w:jc w:val="both"/>
              <w:rPr>
                <w:rFonts w:ascii="Segoe UI" w:hAnsi="Segoe UI" w:cs="Segoe UI"/>
                <w:sz w:val="10"/>
                <w:szCs w:val="10"/>
              </w:rPr>
            </w:pPr>
          </w:p>
          <w:p w14:paraId="79381D3F" w14:textId="77777777" w:rsidR="003C4C34" w:rsidRPr="007E62EA" w:rsidRDefault="003C4C34" w:rsidP="007D6738">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7D6738">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lastRenderedPageBreak/>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7E62EA" w:rsidRDefault="003C4C34" w:rsidP="002D5DB4">
            <w:pPr>
              <w:jc w:val="both"/>
              <w:rPr>
                <w:rFonts w:ascii="Segoe UI" w:hAnsi="Segoe UI" w:cs="Segoe UI"/>
              </w:rPr>
            </w:pPr>
          </w:p>
        </w:tc>
      </w:tr>
      <w:tr w:rsidR="003C4C34" w14:paraId="402528AB" w14:textId="77777777" w:rsidTr="007D6738">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7D6738">
            <w:pPr>
              <w:rPr>
                <w:rFonts w:ascii="Segoe UI" w:hAnsi="Segoe UI" w:cs="Segoe UI"/>
                <w:b/>
              </w:rPr>
            </w:pPr>
            <w:r w:rsidRPr="007E62EA">
              <w:rPr>
                <w:rFonts w:ascii="Segoe UI" w:hAnsi="Segoe UI" w:cs="Segoe UI"/>
                <w:b/>
              </w:rPr>
              <w:lastRenderedPageBreak/>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7D6738">
            <w:pPr>
              <w:rPr>
                <w:rFonts w:ascii="Segoe UI" w:hAnsi="Segoe UI" w:cs="Segoe UI"/>
                <w:b/>
              </w:rPr>
            </w:pPr>
            <w:r w:rsidRPr="007E62EA">
              <w:rPr>
                <w:rFonts w:ascii="Segoe UI" w:hAnsi="Segoe UI" w:cs="Segoe UI"/>
                <w:b/>
              </w:rPr>
              <w:t>Dokazilo</w:t>
            </w:r>
          </w:p>
        </w:tc>
      </w:tr>
      <w:tr w:rsidR="003C4C34" w14:paraId="6C3A6D25" w14:textId="77777777" w:rsidTr="007D6738">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7D6738">
            <w:pPr>
              <w:jc w:val="both"/>
              <w:rPr>
                <w:rFonts w:ascii="Segoe UI" w:hAnsi="Segoe UI" w:cs="Segoe UI"/>
                <w:sz w:val="10"/>
                <w:szCs w:val="10"/>
              </w:rPr>
            </w:pPr>
          </w:p>
          <w:p w14:paraId="4EAB7082" w14:textId="473F4530" w:rsidR="003C4C34" w:rsidRDefault="003C4C34" w:rsidP="007D6738">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7D6738">
            <w:pPr>
              <w:jc w:val="both"/>
              <w:rPr>
                <w:rFonts w:ascii="Segoe UI" w:hAnsi="Segoe UI" w:cs="Segoe UI"/>
                <w:sz w:val="10"/>
                <w:szCs w:val="10"/>
              </w:rPr>
            </w:pPr>
          </w:p>
          <w:p w14:paraId="21A2D317" w14:textId="5D469C49" w:rsidR="00440151" w:rsidRPr="000F4FA9" w:rsidRDefault="003C4C34" w:rsidP="007D6738">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7D6738">
            <w:pPr>
              <w:jc w:val="both"/>
              <w:rPr>
                <w:rFonts w:ascii="Segoe UI" w:hAnsi="Segoe UI" w:cs="Segoe UI"/>
                <w:sz w:val="10"/>
                <w:szCs w:val="10"/>
              </w:rPr>
            </w:pPr>
          </w:p>
          <w:p w14:paraId="1E28A47B" w14:textId="7765B0A2" w:rsidR="003C4C34" w:rsidRPr="000F4FA9" w:rsidRDefault="003C4C34" w:rsidP="007D6738">
            <w:pPr>
              <w:jc w:val="both"/>
              <w:rPr>
                <w:rFonts w:ascii="Segoe UI" w:hAnsi="Segoe UI" w:cs="Segoe UI"/>
                <w:sz w:val="21"/>
                <w:szCs w:val="21"/>
              </w:rPr>
            </w:pPr>
            <w:r w:rsidRPr="000F4FA9">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7D6738">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V koliko je vaš odgovor v tem primeru DA, in uveljavljate poravni mehanizem, v polje »Opište jih« napišete kršitve in ukrepe, s katerimi lahko dokažete svojo zanesljivost kljub obstoju razlogov za izključitev.</w:t>
            </w:r>
          </w:p>
        </w:tc>
      </w:tr>
    </w:tbl>
    <w:p w14:paraId="3D296D6F" w14:textId="674721DB" w:rsidR="000D2FA1" w:rsidRDefault="000D2FA1" w:rsidP="000D2FA1">
      <w:pPr>
        <w:rPr>
          <w:rFonts w:ascii="Arial" w:hAnsi="Arial" w:cs="Arial"/>
          <w:b/>
          <w:caps/>
          <w:color w:val="000000"/>
          <w:sz w:val="22"/>
        </w:rPr>
      </w:pPr>
    </w:p>
    <w:p w14:paraId="549FC2E4" w14:textId="5B40F9EA" w:rsidR="000D2FA1" w:rsidRDefault="000D2FA1" w:rsidP="005670A0">
      <w:pPr>
        <w:pStyle w:val="Heading1"/>
        <w:numPr>
          <w:ilvl w:val="0"/>
          <w:numId w:val="0"/>
        </w:numPr>
        <w:shd w:val="clear" w:color="auto" w:fill="DEEAF6" w:themeFill="accent5" w:themeFillTint="33"/>
        <w:spacing w:line="240" w:lineRule="auto"/>
        <w:rPr>
          <w:rFonts w:ascii="Segoe UI" w:hAnsi="Segoe UI" w:cs="Segoe UI"/>
          <w:b w:val="0"/>
          <w:caps w:val="0"/>
          <w:color w:val="000000"/>
          <w:sz w:val="22"/>
        </w:rPr>
      </w:pPr>
      <w:r>
        <w:rPr>
          <w:rFonts w:ascii="Segoe UI" w:hAnsi="Segoe UI" w:cs="Segoe UI"/>
          <w:caps w:val="0"/>
          <w:sz w:val="28"/>
        </w:rPr>
        <w:t xml:space="preserve">1.14 </w:t>
      </w:r>
      <w:bookmarkStart w:id="90" w:name="_Hlk137560995"/>
      <w:r>
        <w:rPr>
          <w:rFonts w:ascii="Segoe UI" w:hAnsi="Segoe UI" w:cs="Segoe UI"/>
          <w:caps w:val="0"/>
          <w:sz w:val="28"/>
        </w:rPr>
        <w:t>TEHNIČNA SPOSOBNOST PONUDNIKA</w:t>
      </w:r>
    </w:p>
    <w:tbl>
      <w:tblPr>
        <w:tblStyle w:val="TableGrid"/>
        <w:tblW w:w="10200" w:type="dxa"/>
        <w:tblInd w:w="-5" w:type="dxa"/>
        <w:tblLayout w:type="fixed"/>
        <w:tblLook w:val="04A0" w:firstRow="1" w:lastRow="0" w:firstColumn="1" w:lastColumn="0" w:noHBand="0" w:noVBand="1"/>
      </w:tblPr>
      <w:tblGrid>
        <w:gridCol w:w="6631"/>
        <w:gridCol w:w="3569"/>
      </w:tblGrid>
      <w:tr w:rsidR="00176088" w14:paraId="73AE859A" w14:textId="77777777" w:rsidTr="00176088">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FBB14D" w14:textId="77777777" w:rsidR="00176088" w:rsidRDefault="00176088">
            <w:pPr>
              <w:jc w:val="both"/>
              <w:rPr>
                <w:rFonts w:ascii="Segoe UI" w:hAnsi="Segoe UI" w:cs="Segoe UI"/>
                <w:b/>
                <w:color w:val="000000" w:themeColor="text1"/>
                <w:sz w:val="18"/>
                <w:szCs w:val="18"/>
              </w:rPr>
            </w:pPr>
            <w:bookmarkStart w:id="91" w:name="_Hlk137561196"/>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Tehnična sposobnost</w:t>
            </w:r>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9CDB53B" w14:textId="77777777" w:rsidR="00176088" w:rsidRDefault="00176088">
            <w:pPr>
              <w:jc w:val="both"/>
              <w:rPr>
                <w:rFonts w:ascii="Segoe UI" w:hAnsi="Segoe UI" w:cs="Segoe UI"/>
                <w:b/>
                <w:color w:val="000000" w:themeColor="text1"/>
                <w:sz w:val="18"/>
                <w:szCs w:val="18"/>
              </w:rPr>
            </w:pPr>
            <w:r>
              <w:rPr>
                <w:rFonts w:ascii="Segoe UI" w:hAnsi="Segoe UI" w:cs="Segoe UI"/>
                <w:b/>
                <w:color w:val="000000" w:themeColor="text1"/>
                <w:sz w:val="18"/>
                <w:szCs w:val="18"/>
              </w:rPr>
              <w:t>Dokazilo</w:t>
            </w:r>
          </w:p>
        </w:tc>
      </w:tr>
      <w:tr w:rsidR="00176088" w14:paraId="3A648531" w14:textId="77777777" w:rsidTr="00176088">
        <w:tc>
          <w:tcPr>
            <w:tcW w:w="6635" w:type="dxa"/>
            <w:tcBorders>
              <w:top w:val="single" w:sz="4" w:space="0" w:color="auto"/>
              <w:left w:val="single" w:sz="4" w:space="0" w:color="auto"/>
              <w:bottom w:val="single" w:sz="4" w:space="0" w:color="auto"/>
              <w:right w:val="single" w:sz="4" w:space="0" w:color="auto"/>
            </w:tcBorders>
          </w:tcPr>
          <w:p w14:paraId="603B5B0B" w14:textId="35C4BB28" w:rsidR="00176088" w:rsidRDefault="00176088" w:rsidP="00176088">
            <w:pPr>
              <w:tabs>
                <w:tab w:val="left" w:pos="360"/>
              </w:tabs>
              <w:ind w:left="33"/>
              <w:jc w:val="both"/>
              <w:rPr>
                <w:rFonts w:ascii="Segoe UI" w:hAnsi="Segoe UI" w:cs="Segoe UI"/>
                <w:color w:val="000000"/>
                <w:sz w:val="22"/>
              </w:rPr>
            </w:pPr>
            <w:r w:rsidRPr="000D2FA1">
              <w:rPr>
                <w:rFonts w:ascii="Segoe UI" w:hAnsi="Segoe UI" w:cs="Segoe UI"/>
                <w:color w:val="000000"/>
                <w:sz w:val="22"/>
              </w:rPr>
              <w:t>Ponudnik je v zadnjih treh letih</w:t>
            </w:r>
            <w:r w:rsidR="003D58AD">
              <w:rPr>
                <w:rFonts w:ascii="Segoe UI" w:hAnsi="Segoe UI" w:cs="Segoe UI"/>
                <w:color w:val="000000"/>
                <w:sz w:val="22"/>
              </w:rPr>
              <w:t xml:space="preserve">, </w:t>
            </w:r>
            <w:bookmarkStart w:id="92" w:name="_Hlk138334604"/>
            <w:r w:rsidR="003D58AD">
              <w:rPr>
                <w:rFonts w:ascii="Segoe UI" w:hAnsi="Segoe UI" w:cs="Segoe UI"/>
                <w:color w:val="000000"/>
                <w:sz w:val="22"/>
              </w:rPr>
              <w:t xml:space="preserve">natančneje od </w:t>
            </w:r>
            <w:r w:rsidR="002B3841">
              <w:rPr>
                <w:rFonts w:ascii="Segoe UI" w:hAnsi="Segoe UI" w:cs="Segoe UI"/>
                <w:color w:val="000000"/>
                <w:sz w:val="22"/>
              </w:rPr>
              <w:t>3</w:t>
            </w:r>
            <w:r w:rsidR="00B500E4">
              <w:rPr>
                <w:rFonts w:ascii="Segoe UI" w:hAnsi="Segoe UI" w:cs="Segoe UI"/>
                <w:color w:val="000000"/>
                <w:sz w:val="22"/>
              </w:rPr>
              <w:t>0</w:t>
            </w:r>
            <w:r w:rsidR="003D58AD">
              <w:rPr>
                <w:rFonts w:ascii="Segoe UI" w:hAnsi="Segoe UI" w:cs="Segoe UI"/>
                <w:color w:val="000000"/>
                <w:sz w:val="22"/>
              </w:rPr>
              <w:t>.</w:t>
            </w:r>
            <w:r w:rsidR="002B3841">
              <w:rPr>
                <w:rFonts w:ascii="Segoe UI" w:hAnsi="Segoe UI" w:cs="Segoe UI"/>
                <w:color w:val="000000"/>
                <w:sz w:val="22"/>
              </w:rPr>
              <w:t>4</w:t>
            </w:r>
            <w:r w:rsidR="003D58AD">
              <w:rPr>
                <w:rFonts w:ascii="Segoe UI" w:hAnsi="Segoe UI" w:cs="Segoe UI"/>
                <w:color w:val="000000"/>
                <w:sz w:val="22"/>
              </w:rPr>
              <w:t>.202</w:t>
            </w:r>
            <w:r w:rsidR="002B3841">
              <w:rPr>
                <w:rFonts w:ascii="Segoe UI" w:hAnsi="Segoe UI" w:cs="Segoe UI"/>
                <w:color w:val="000000"/>
                <w:sz w:val="22"/>
              </w:rPr>
              <w:t>1</w:t>
            </w:r>
            <w:r w:rsidR="003D58AD">
              <w:rPr>
                <w:rFonts w:ascii="Segoe UI" w:hAnsi="Segoe UI" w:cs="Segoe UI"/>
                <w:color w:val="000000"/>
                <w:sz w:val="22"/>
              </w:rPr>
              <w:t xml:space="preserve"> do roka za oddajo ponudb</w:t>
            </w:r>
            <w:bookmarkEnd w:id="92"/>
            <w:r w:rsidR="003D58AD">
              <w:rPr>
                <w:rFonts w:ascii="Segoe UI" w:hAnsi="Segoe UI" w:cs="Segoe UI"/>
                <w:color w:val="000000"/>
                <w:sz w:val="22"/>
              </w:rPr>
              <w:t>,</w:t>
            </w:r>
            <w:r w:rsidRPr="000D2FA1">
              <w:rPr>
                <w:rFonts w:ascii="Segoe UI" w:hAnsi="Segoe UI" w:cs="Segoe UI"/>
                <w:color w:val="000000"/>
                <w:sz w:val="22"/>
              </w:rPr>
              <w:t xml:space="preserve"> uspešno izvedel prodajo (kar pomeni količinsko in kakovostno v skladu z naročilom) </w:t>
            </w:r>
            <w:r w:rsidR="002B3841">
              <w:rPr>
                <w:rFonts w:ascii="Segoe UI" w:hAnsi="Segoe UI" w:cs="Segoe UI"/>
                <w:color w:val="000000"/>
                <w:sz w:val="22"/>
              </w:rPr>
              <w:t>1</w:t>
            </w:r>
            <w:r w:rsidRPr="000D2FA1">
              <w:rPr>
                <w:rFonts w:ascii="Segoe UI" w:hAnsi="Segoe UI" w:cs="Segoe UI"/>
                <w:color w:val="000000"/>
                <w:sz w:val="22"/>
              </w:rPr>
              <w:t xml:space="preserve"> primerljiv </w:t>
            </w:r>
            <w:r w:rsidR="002B3841">
              <w:rPr>
                <w:rFonts w:ascii="Segoe UI" w:hAnsi="Segoe UI" w:cs="Segoe UI"/>
                <w:color w:val="000000"/>
                <w:sz w:val="22"/>
              </w:rPr>
              <w:t>modularen polarizacijski konfonkalni mikroskop</w:t>
            </w:r>
          </w:p>
          <w:p w14:paraId="2B4F6D63" w14:textId="77777777" w:rsidR="00176088" w:rsidRDefault="00176088" w:rsidP="00176088">
            <w:pPr>
              <w:rPr>
                <w:rFonts w:ascii="Segoe UI" w:hAnsi="Segoe UI" w:cs="Segoe UI"/>
                <w:color w:val="000000" w:themeColor="text1"/>
                <w:sz w:val="18"/>
                <w:szCs w:val="18"/>
              </w:rPr>
            </w:pPr>
          </w:p>
        </w:tc>
        <w:tc>
          <w:tcPr>
            <w:tcW w:w="3571" w:type="dxa"/>
            <w:tcBorders>
              <w:top w:val="single" w:sz="4" w:space="0" w:color="auto"/>
              <w:left w:val="single" w:sz="4" w:space="0" w:color="auto"/>
              <w:bottom w:val="single" w:sz="4" w:space="0" w:color="auto"/>
              <w:right w:val="single" w:sz="4" w:space="0" w:color="auto"/>
            </w:tcBorders>
          </w:tcPr>
          <w:p w14:paraId="21242A29" w14:textId="2F368F9A" w:rsidR="00176088" w:rsidRDefault="00176088">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 xml:space="preserve">Izpolnjen </w:t>
            </w:r>
            <w:r>
              <w:rPr>
                <w:rFonts w:ascii="Segoe UI" w:hAnsi="Segoe UI" w:cs="Segoe UI"/>
                <w:b/>
                <w:bCs/>
                <w:sz w:val="18"/>
                <w:szCs w:val="18"/>
              </w:rPr>
              <w:t>OBRAZEC</w:t>
            </w:r>
            <w:r>
              <w:rPr>
                <w:rFonts w:ascii="Segoe UI" w:hAnsi="Segoe UI" w:cs="Segoe UI"/>
                <w:color w:val="FF0000"/>
                <w:sz w:val="18"/>
                <w:szCs w:val="18"/>
              </w:rPr>
              <w:t xml:space="preserve"> </w:t>
            </w:r>
            <w:r w:rsidRPr="004425A6">
              <w:rPr>
                <w:rFonts w:ascii="Segoe UI" w:hAnsi="Segoe UI" w:cs="Segoe UI"/>
                <w:b/>
                <w:bCs/>
                <w:sz w:val="18"/>
                <w:szCs w:val="18"/>
              </w:rPr>
              <w:t>ESPD</w:t>
            </w:r>
            <w:r>
              <w:rPr>
                <w:rFonts w:ascii="Segoe UI" w:hAnsi="Segoe UI" w:cs="Segoe UI"/>
                <w:sz w:val="18"/>
                <w:szCs w:val="18"/>
              </w:rPr>
              <w:t xml:space="preserve"> v »Del </w:t>
            </w:r>
            <w:r>
              <w:rPr>
                <w:rFonts w:ascii="Segoe UI" w:hAnsi="Segoe UI" w:cs="Segoe UI"/>
                <w:color w:val="000000" w:themeColor="text1"/>
                <w:sz w:val="18"/>
                <w:szCs w:val="18"/>
              </w:rPr>
              <w:t xml:space="preserve">IV: Pogoji za sodelovanje, razdelek </w:t>
            </w:r>
            <w:r w:rsidR="00BD69C0">
              <w:rPr>
                <w:rFonts w:ascii="Segoe UI" w:hAnsi="Segoe UI" w:cs="Segoe UI"/>
                <w:color w:val="000000" w:themeColor="text1"/>
                <w:sz w:val="18"/>
                <w:szCs w:val="18"/>
              </w:rPr>
              <w:t>C</w:t>
            </w:r>
            <w:r>
              <w:rPr>
                <w:rFonts w:ascii="Segoe UI" w:hAnsi="Segoe UI" w:cs="Segoe UI"/>
                <w:color w:val="000000" w:themeColor="text1"/>
                <w:sz w:val="18"/>
                <w:szCs w:val="18"/>
              </w:rPr>
              <w:t xml:space="preserve">): Skupna navedba za vse pogoje za sodelovanje). Obrazec »Potrdilo o dobro opravljeni </w:t>
            </w:r>
            <w:r w:rsidR="005670A0">
              <w:rPr>
                <w:rFonts w:ascii="Segoe UI" w:hAnsi="Segoe UI" w:cs="Segoe UI"/>
                <w:color w:val="000000" w:themeColor="text1"/>
                <w:sz w:val="18"/>
                <w:szCs w:val="18"/>
              </w:rPr>
              <w:t>dobavi blaga</w:t>
            </w:r>
            <w:r>
              <w:rPr>
                <w:rFonts w:ascii="Segoe UI" w:hAnsi="Segoe UI" w:cs="Segoe UI"/>
                <w:color w:val="000000" w:themeColor="text1"/>
                <w:sz w:val="18"/>
                <w:szCs w:val="18"/>
              </w:rPr>
              <w:t>«.</w:t>
            </w:r>
          </w:p>
          <w:p w14:paraId="03722D68" w14:textId="77777777" w:rsidR="00176088" w:rsidRDefault="00176088">
            <w:pPr>
              <w:tabs>
                <w:tab w:val="left" w:pos="817"/>
              </w:tabs>
              <w:ind w:left="392"/>
              <w:jc w:val="both"/>
              <w:rPr>
                <w:rFonts w:ascii="Segoe UI" w:hAnsi="Segoe UI" w:cs="Segoe UI"/>
                <w:b/>
                <w:color w:val="000000" w:themeColor="text1"/>
                <w:sz w:val="18"/>
                <w:szCs w:val="18"/>
              </w:rPr>
            </w:pPr>
          </w:p>
          <w:p w14:paraId="4E449F56" w14:textId="77777777" w:rsidR="00176088" w:rsidRDefault="00176088">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 xml:space="preserve">ESPD mora vsebovati vse potrebne podatke, da lahko naročnik v uradni evidenci preveri izpolnjevanje predmetnega pogoja. </w:t>
            </w:r>
          </w:p>
          <w:p w14:paraId="39A174B1" w14:textId="77777777" w:rsidR="00176088" w:rsidRDefault="00176088">
            <w:pPr>
              <w:tabs>
                <w:tab w:val="left" w:pos="817"/>
              </w:tabs>
              <w:jc w:val="both"/>
              <w:rPr>
                <w:rFonts w:ascii="Segoe UI" w:hAnsi="Segoe UI" w:cs="Segoe UI"/>
                <w:color w:val="000000" w:themeColor="text1"/>
                <w:sz w:val="18"/>
                <w:szCs w:val="18"/>
              </w:rPr>
            </w:pPr>
          </w:p>
          <w:p w14:paraId="02068AF6" w14:textId="1C7277F5" w:rsidR="00176088" w:rsidRDefault="00176088">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Predložite referenčna potrdila poslovnih partnerjev</w:t>
            </w:r>
            <w:r>
              <w:rPr>
                <w:rFonts w:ascii="Segoe UI" w:hAnsi="Segoe UI" w:cs="Segoe UI"/>
                <w:b/>
                <w:color w:val="000000" w:themeColor="text1"/>
                <w:sz w:val="18"/>
                <w:szCs w:val="18"/>
              </w:rPr>
              <w:t xml:space="preserve"> </w:t>
            </w:r>
            <w:r>
              <w:rPr>
                <w:rFonts w:ascii="Segoe UI" w:hAnsi="Segoe UI" w:cs="Segoe UI"/>
                <w:color w:val="000000" w:themeColor="text1"/>
                <w:sz w:val="18"/>
                <w:szCs w:val="18"/>
              </w:rPr>
              <w:t xml:space="preserve">na originalnem obrazcu iz razpisne dokumentacije – </w:t>
            </w:r>
            <w:r>
              <w:rPr>
                <w:rFonts w:ascii="Segoe UI" w:hAnsi="Segoe UI" w:cs="Segoe UI"/>
                <w:b/>
                <w:bCs/>
                <w:color w:val="000000" w:themeColor="text1"/>
                <w:sz w:val="18"/>
                <w:szCs w:val="18"/>
              </w:rPr>
              <w:t xml:space="preserve">OBRAZEC </w:t>
            </w:r>
            <w:r w:rsidR="005670A0">
              <w:rPr>
                <w:rFonts w:ascii="Segoe UI" w:hAnsi="Segoe UI" w:cs="Segoe UI"/>
                <w:b/>
                <w:bCs/>
                <w:color w:val="000000" w:themeColor="text1"/>
                <w:sz w:val="18"/>
                <w:szCs w:val="18"/>
              </w:rPr>
              <w:t>4.2</w:t>
            </w:r>
            <w:r>
              <w:rPr>
                <w:rFonts w:ascii="Segoe UI" w:hAnsi="Segoe UI" w:cs="Segoe UI"/>
                <w:color w:val="000000" w:themeColor="text1"/>
                <w:sz w:val="18"/>
                <w:szCs w:val="18"/>
              </w:rPr>
              <w:t xml:space="preserve"> in </w:t>
            </w:r>
            <w:r>
              <w:rPr>
                <w:rFonts w:ascii="Segoe UI" w:eastAsia="MS Mincho" w:hAnsi="Segoe UI" w:cs="Segoe UI"/>
                <w:b/>
                <w:color w:val="000000" w:themeColor="text1"/>
                <w:sz w:val="18"/>
                <w:szCs w:val="18"/>
              </w:rPr>
              <w:t>OBRAZEC</w:t>
            </w:r>
            <w:r>
              <w:rPr>
                <w:rFonts w:ascii="Segoe UI" w:hAnsi="Segoe UI" w:cs="Segoe UI"/>
                <w:b/>
                <w:color w:val="000000" w:themeColor="text1"/>
                <w:sz w:val="18"/>
                <w:szCs w:val="18"/>
              </w:rPr>
              <w:t xml:space="preserve"> </w:t>
            </w:r>
            <w:r w:rsidR="005670A0">
              <w:rPr>
                <w:rFonts w:ascii="Segoe UI" w:hAnsi="Segoe UI" w:cs="Segoe UI"/>
                <w:b/>
                <w:color w:val="000000" w:themeColor="text1"/>
                <w:sz w:val="18"/>
                <w:szCs w:val="18"/>
              </w:rPr>
              <w:t>4</w:t>
            </w:r>
            <w:r>
              <w:rPr>
                <w:rFonts w:ascii="Segoe UI" w:hAnsi="Segoe UI" w:cs="Segoe UI"/>
                <w:b/>
                <w:color w:val="000000" w:themeColor="text1"/>
                <w:sz w:val="18"/>
                <w:szCs w:val="18"/>
              </w:rPr>
              <w:t>.</w:t>
            </w:r>
            <w:r w:rsidR="005670A0">
              <w:rPr>
                <w:rFonts w:ascii="Segoe UI" w:hAnsi="Segoe UI" w:cs="Segoe UI"/>
                <w:b/>
                <w:color w:val="000000" w:themeColor="text1"/>
                <w:sz w:val="18"/>
                <w:szCs w:val="18"/>
              </w:rPr>
              <w:t>3</w:t>
            </w:r>
            <w:r>
              <w:rPr>
                <w:rFonts w:ascii="Segoe UI" w:hAnsi="Segoe UI" w:cs="Segoe UI"/>
                <w:color w:val="000000" w:themeColor="text1"/>
                <w:sz w:val="18"/>
                <w:szCs w:val="18"/>
              </w:rPr>
              <w:t>.</w:t>
            </w:r>
          </w:p>
          <w:p w14:paraId="500DBEFB" w14:textId="77777777" w:rsidR="00176088" w:rsidRDefault="00176088">
            <w:pPr>
              <w:jc w:val="both"/>
              <w:rPr>
                <w:rFonts w:ascii="Segoe UI" w:hAnsi="Segoe UI" w:cs="Segoe UI"/>
                <w:color w:val="000000" w:themeColor="text1"/>
                <w:sz w:val="18"/>
                <w:szCs w:val="18"/>
              </w:rPr>
            </w:pPr>
          </w:p>
        </w:tc>
      </w:tr>
      <w:bookmarkEnd w:id="90"/>
      <w:bookmarkEnd w:id="91"/>
    </w:tbl>
    <w:p w14:paraId="1190538D" w14:textId="77777777" w:rsidR="00176088" w:rsidRPr="000D2FA1" w:rsidRDefault="00176088" w:rsidP="000D2FA1">
      <w:pPr>
        <w:rPr>
          <w:rFonts w:ascii="Segoe UI" w:hAnsi="Segoe UI" w:cs="Segoe UI"/>
          <w:b/>
          <w:caps/>
          <w:color w:val="000000"/>
          <w:sz w:val="22"/>
        </w:rPr>
      </w:pPr>
    </w:p>
    <w:p w14:paraId="10048F01"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19EEDB9A" w14:textId="77777777" w:rsidR="000D2FA1" w:rsidRPr="000D2FA1" w:rsidRDefault="000D2FA1" w:rsidP="000D2FA1">
      <w:pPr>
        <w:suppressAutoHyphens/>
        <w:autoSpaceDE w:val="0"/>
        <w:jc w:val="both"/>
        <w:rPr>
          <w:rFonts w:ascii="Segoe UI" w:hAnsi="Segoe UI" w:cs="Segoe UI"/>
          <w:b/>
          <w:i/>
          <w:color w:val="FF0000"/>
          <w:sz w:val="10"/>
          <w:szCs w:val="10"/>
          <w:u w:val="single"/>
        </w:rPr>
      </w:pPr>
    </w:p>
    <w:p w14:paraId="7B6B6C4C"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63269924" w14:textId="77777777" w:rsidR="000D2FA1" w:rsidRPr="000D2FA1" w:rsidRDefault="000D2FA1" w:rsidP="000D2FA1">
      <w:pPr>
        <w:autoSpaceDE w:val="0"/>
        <w:autoSpaceDN w:val="0"/>
        <w:adjustRightInd w:val="0"/>
        <w:jc w:val="both"/>
        <w:rPr>
          <w:rFonts w:ascii="Segoe UI" w:hAnsi="Segoe UI" w:cs="Segoe UI"/>
          <w:sz w:val="22"/>
        </w:rPr>
      </w:pPr>
    </w:p>
    <w:p w14:paraId="5ACDEBE5" w14:textId="41C46FF9" w:rsid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28088517" w14:textId="77777777" w:rsidR="000D2FA1" w:rsidRPr="000D2FA1" w:rsidRDefault="000D2FA1" w:rsidP="000D2FA1">
      <w:pPr>
        <w:autoSpaceDE w:val="0"/>
        <w:autoSpaceDN w:val="0"/>
        <w:adjustRightInd w:val="0"/>
        <w:jc w:val="both"/>
        <w:rPr>
          <w:rFonts w:ascii="Segoe UI" w:hAnsi="Segoe UI" w:cs="Segoe UI"/>
          <w:sz w:val="22"/>
        </w:rPr>
      </w:pPr>
    </w:p>
    <w:p w14:paraId="28DF86A9" w14:textId="77777777" w:rsidR="000D2FA1" w:rsidRP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75F45D60" w14:textId="77777777" w:rsidR="000D2FA1" w:rsidRPr="00B10924" w:rsidRDefault="000D2FA1" w:rsidP="000C5C55">
      <w:pPr>
        <w:spacing w:line="240" w:lineRule="auto"/>
        <w:jc w:val="both"/>
        <w:rPr>
          <w:rFonts w:ascii="Segoe UI" w:hAnsi="Segoe UI" w:cs="Segoe UI"/>
          <w:sz w:val="14"/>
          <w:szCs w:val="14"/>
        </w:rPr>
      </w:pPr>
    </w:p>
    <w:p w14:paraId="525F32C1" w14:textId="033E562A"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3" w:name="_Toc464638533"/>
      <w:bookmarkStart w:id="94" w:name="_Toc336851743"/>
      <w:bookmarkStart w:id="95" w:name="_Toc336851791"/>
      <w:bookmarkEnd w:id="93"/>
      <w:r w:rsidRPr="00D51B99">
        <w:t xml:space="preserve"> </w:t>
      </w:r>
      <w:bookmarkStart w:id="96" w:name="_Toc336851744"/>
      <w:bookmarkStart w:id="97" w:name="_Toc336851792"/>
      <w:bookmarkStart w:id="98" w:name="_Toc92966436"/>
      <w:bookmarkEnd w:id="94"/>
      <w:bookmarkEnd w:id="95"/>
      <w:r w:rsidR="0014552C">
        <w:rPr>
          <w:rFonts w:ascii="Segoe UI" w:hAnsi="Segoe UI" w:cs="Segoe UI"/>
          <w:caps w:val="0"/>
          <w:sz w:val="28"/>
        </w:rPr>
        <w:t>1</w:t>
      </w:r>
      <w:bookmarkEnd w:id="96"/>
      <w:bookmarkEnd w:id="97"/>
      <w:r w:rsidR="00A435A8">
        <w:rPr>
          <w:rFonts w:ascii="Segoe UI" w:hAnsi="Segoe UI" w:cs="Segoe UI"/>
          <w:caps w:val="0"/>
          <w:sz w:val="28"/>
        </w:rPr>
        <w:t>.1</w:t>
      </w:r>
      <w:r w:rsidR="00C044EE">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8"/>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77455B29" w14:textId="73BE9824"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bookmarkStart w:id="99" w:name="_Hlk138326052"/>
      <w:r w:rsidRPr="00A61EC0">
        <w:rPr>
          <w:rFonts w:ascii="Segoe UI" w:hAnsi="Segoe UI" w:cs="Segoe UI"/>
          <w:b/>
          <w:sz w:val="22"/>
        </w:rPr>
        <w:t xml:space="preserve">OBRAZEC 4.1 – </w:t>
      </w:r>
      <w:r w:rsidRPr="00A61EC0">
        <w:rPr>
          <w:rFonts w:ascii="Segoe UI" w:hAnsi="Segoe UI" w:cs="Segoe UI"/>
          <w:sz w:val="22"/>
        </w:rPr>
        <w:t>izponjen obrazec »ESPD« (za vse gospodarske subjekte v ponudbi)</w:t>
      </w:r>
    </w:p>
    <w:p w14:paraId="3AC71FB8" w14:textId="6E422F74"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r w:rsidRPr="00A61EC0">
        <w:rPr>
          <w:rFonts w:ascii="Segoe UI" w:hAnsi="Segoe UI" w:cs="Segoe UI"/>
          <w:b/>
          <w:sz w:val="22"/>
        </w:rPr>
        <w:t xml:space="preserve">OBRAZEC 4.2 – </w:t>
      </w:r>
      <w:r w:rsidRPr="00A61EC0">
        <w:rPr>
          <w:rFonts w:ascii="Segoe UI" w:hAnsi="Segoe UI" w:cs="Segoe UI"/>
          <w:sz w:val="22"/>
        </w:rPr>
        <w:t>pogoji za sodelovanje glede tehnične sposobnosti – seznam referenc</w:t>
      </w:r>
    </w:p>
    <w:p w14:paraId="04189802" w14:textId="77777777"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r w:rsidRPr="00A61EC0">
        <w:rPr>
          <w:rFonts w:ascii="Segoe UI" w:hAnsi="Segoe UI" w:cs="Segoe UI"/>
          <w:b/>
          <w:sz w:val="22"/>
        </w:rPr>
        <w:t xml:space="preserve">OBRAZEC 4.3 – </w:t>
      </w:r>
      <w:r w:rsidRPr="00A61EC0">
        <w:rPr>
          <w:rFonts w:ascii="Segoe UI" w:hAnsi="Segoe UI" w:cs="Segoe UI"/>
          <w:sz w:val="22"/>
        </w:rPr>
        <w:t>izjava referenčnega naročnika</w:t>
      </w:r>
    </w:p>
    <w:bookmarkEnd w:id="99"/>
    <w:p w14:paraId="609EFCA9" w14:textId="45703EA1" w:rsidR="002D5DB4" w:rsidRPr="000D2FA1" w:rsidRDefault="00277404" w:rsidP="000D2FA1">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2D5DB4">
        <w:rPr>
          <w:rFonts w:ascii="Segoe UI" w:hAnsi="Segoe UI" w:cs="Segoe UI"/>
          <w:b/>
          <w:bCs/>
          <w:color w:val="000000"/>
          <w:sz w:val="22"/>
        </w:rPr>
        <w:t>5</w:t>
      </w:r>
      <w:r w:rsidRPr="00F653D1">
        <w:rPr>
          <w:rFonts w:ascii="Segoe UI" w:hAnsi="Segoe UI" w:cs="Segoe UI"/>
          <w:color w:val="000000"/>
          <w:sz w:val="22"/>
        </w:rPr>
        <w:t xml:space="preserve"> – vzorec pogodbe</w:t>
      </w:r>
    </w:p>
    <w:p w14:paraId="32B41259" w14:textId="13350DB6" w:rsidR="00277404" w:rsidRPr="00F653D1" w:rsidRDefault="00B16157"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Priloga</w:t>
      </w:r>
      <w:r w:rsidR="00277404" w:rsidRPr="00F653D1">
        <w:rPr>
          <w:rFonts w:ascii="Segoe UI" w:hAnsi="Segoe UI" w:cs="Segoe UI"/>
          <w:b/>
          <w:bCs/>
          <w:color w:val="000000"/>
          <w:sz w:val="22"/>
        </w:rPr>
        <w:t xml:space="preserve"> 1</w:t>
      </w:r>
      <w:r w:rsidR="00277404" w:rsidRPr="00F653D1">
        <w:rPr>
          <w:rFonts w:ascii="Segoe UI" w:hAnsi="Segoe UI" w:cs="Segoe UI"/>
          <w:color w:val="000000"/>
          <w:sz w:val="22"/>
        </w:rPr>
        <w:t xml:space="preserve"> – prevzemni zapisnik za javno naročilo</w:t>
      </w:r>
    </w:p>
    <w:p w14:paraId="00D6C1B3" w14:textId="77777777"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6ABFF769" w14:textId="77777777" w:rsidR="0018526E" w:rsidRPr="00F653D1" w:rsidRDefault="0018526E"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5126F159" w14:textId="2812244D" w:rsid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220E7FBF" w14:textId="3A4B5C07"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4.1 – </w:t>
      </w:r>
      <w:r w:rsidRPr="00A61EC0">
        <w:rPr>
          <w:rFonts w:ascii="Segoe UI" w:hAnsi="Segoe UI" w:cs="Segoe UI"/>
          <w:sz w:val="22"/>
        </w:rPr>
        <w:t>izponjen obrazec »ESPD« (za vse gospodarske subjekte v ponudbi)</w:t>
      </w:r>
    </w:p>
    <w:p w14:paraId="2147775D" w14:textId="3E0D40D6"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lastRenderedPageBreak/>
        <w:t xml:space="preserve">OBRAZEC 4.2 – </w:t>
      </w:r>
      <w:r w:rsidRPr="00A61EC0">
        <w:rPr>
          <w:rFonts w:ascii="Segoe UI" w:hAnsi="Segoe UI" w:cs="Segoe UI"/>
          <w:sz w:val="22"/>
        </w:rPr>
        <w:t>pogoji za sodelovanje glede tehnične sposobnosti – seznam referenc</w:t>
      </w:r>
    </w:p>
    <w:p w14:paraId="3EFBA41E" w14:textId="52EB4DBD" w:rsidR="00A61EC0" w:rsidRP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4.3 – </w:t>
      </w:r>
      <w:r w:rsidRPr="00A61EC0">
        <w:rPr>
          <w:rFonts w:ascii="Segoe UI" w:hAnsi="Segoe UI" w:cs="Segoe UI"/>
          <w:sz w:val="22"/>
        </w:rPr>
        <w:t>izjava referenčnega naročnika</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692CA15"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4DAB93E1"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2C26587A" w14:textId="0714FBB4" w:rsidR="00311CA6"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p w14:paraId="2E1F189C" w14:textId="77777777" w:rsidR="00582909" w:rsidRPr="00821B21" w:rsidRDefault="00582909" w:rsidP="00BD0E87">
      <w:pPr>
        <w:spacing w:line="240" w:lineRule="auto"/>
        <w:rPr>
          <w:rFonts w:ascii="Segoe UI" w:eastAsia="Times New Roman" w:hAnsi="Segoe UI" w:cs="Segoe UI"/>
          <w:sz w:val="22"/>
        </w:rPr>
      </w:pPr>
    </w:p>
    <w:p w14:paraId="35F339ED" w14:textId="7C2A8160"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37"/>
      <w:r>
        <w:rPr>
          <w:rFonts w:ascii="Segoe UI" w:hAnsi="Segoe UI" w:cs="Segoe UI"/>
          <w:caps w:val="0"/>
          <w:sz w:val="28"/>
        </w:rPr>
        <w:t>1.1</w:t>
      </w:r>
      <w:r w:rsidR="00C044EE">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00"/>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21E0DE8A" w:rsidR="007B297C"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Ponudnik v sistemu e</w:t>
      </w:r>
      <w:r w:rsidR="000453F1">
        <w:rPr>
          <w:rFonts w:ascii="Segoe UI" w:eastAsia="Calibri" w:hAnsi="Segoe UI" w:cs="Segoe UI"/>
          <w:b/>
          <w:color w:val="000000"/>
          <w:sz w:val="22"/>
        </w:rPr>
        <w:t>Ponudbe</w:t>
      </w:r>
      <w:r w:rsidRPr="00821B21">
        <w:rPr>
          <w:rFonts w:ascii="Segoe UI" w:eastAsia="Calibri" w:hAnsi="Segoe UI" w:cs="Segoe UI"/>
          <w:b/>
          <w:color w:val="000000"/>
          <w:sz w:val="22"/>
        </w:rPr>
        <w:t xml:space="preserve"> predračun naloži v razdelek »Predračun« v pdf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227EB2EF"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8"/>
      <w:bookmarkStart w:id="102" w:name="_Hlk135327955"/>
      <w:r w:rsidRPr="00E957C1">
        <w:rPr>
          <w:rFonts w:ascii="Segoe UI" w:hAnsi="Segoe UI" w:cs="Segoe UI"/>
          <w:caps w:val="0"/>
          <w:sz w:val="28"/>
        </w:rPr>
        <w:t>1.1</w:t>
      </w:r>
      <w:r w:rsidR="00C044EE">
        <w:rPr>
          <w:rFonts w:ascii="Segoe UI" w:hAnsi="Segoe UI" w:cs="Segoe UI"/>
          <w:caps w:val="0"/>
          <w:sz w:val="28"/>
        </w:rPr>
        <w:t>7</w:t>
      </w:r>
      <w:r w:rsidRPr="00E957C1">
        <w:rPr>
          <w:rFonts w:ascii="Segoe UI" w:hAnsi="Segoe UI" w:cs="Segoe UI"/>
          <w:caps w:val="0"/>
          <w:sz w:val="28"/>
        </w:rPr>
        <w:t xml:space="preserve"> OBRAZEC »ESPD« ZA VSE GOSPODARSKE SUBJEKTE</w:t>
      </w:r>
      <w:bookmarkEnd w:id="101"/>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Default="00E957C1" w:rsidP="00E957C1">
      <w:pPr>
        <w:pStyle w:val="NoSpacing"/>
        <w:jc w:val="both"/>
        <w:rPr>
          <w:rFonts w:ascii="Segoe UI" w:hAnsi="Segoe UI" w:cs="Segoe UI"/>
          <w:sz w:val="22"/>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0"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1"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 ZDeb; v nadaljnjem besedilu: ZIntPK).</w:t>
      </w:r>
    </w:p>
    <w:p w14:paraId="7E7A6A0C" w14:textId="77777777" w:rsidR="00E957C1" w:rsidRDefault="00E957C1" w:rsidP="00E957C1">
      <w:pPr>
        <w:pStyle w:val="NoSpacing"/>
        <w:jc w:val="both"/>
        <w:rPr>
          <w:rFonts w:ascii="Segoe UI" w:hAnsi="Segoe UI" w:cs="Segoe UI"/>
          <w:sz w:val="22"/>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2"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Default="00E957C1" w:rsidP="00E957C1">
      <w:pPr>
        <w:pStyle w:val="NoSpacing"/>
        <w:jc w:val="both"/>
        <w:rPr>
          <w:rFonts w:ascii="Segoe UI" w:hAnsi="Segoe UI" w:cs="Segoe UI"/>
          <w:sz w:val="22"/>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Default="00E957C1" w:rsidP="00E957C1">
      <w:pPr>
        <w:pStyle w:val="NoSpacing"/>
        <w:jc w:val="both"/>
        <w:rPr>
          <w:rFonts w:ascii="Segoe UI" w:hAnsi="Segoe UI" w:cs="Segoe UI"/>
          <w:sz w:val="22"/>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oddaja ponudbo, naloži elektronsko podpisan ESPD v xml. obliki ali nepodpisan ESPD v xml. obliki, </w:t>
      </w:r>
      <w:bookmarkStart w:id="103"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3"/>
      <w:r w:rsidRPr="009730B2">
        <w:rPr>
          <w:rFonts w:ascii="Segoe UI" w:eastAsia="Calibri" w:hAnsi="Segoe UI" w:cs="Segoe UI"/>
          <w:sz w:val="22"/>
        </w:rPr>
        <w:t xml:space="preserve">. </w:t>
      </w:r>
    </w:p>
    <w:p w14:paraId="644364F5" w14:textId="77777777" w:rsidR="009730B2" w:rsidRDefault="009730B2" w:rsidP="00E957C1">
      <w:pPr>
        <w:pStyle w:val="NoSpacing"/>
        <w:jc w:val="both"/>
        <w:rPr>
          <w:rFonts w:ascii="Segoe UI" w:hAnsi="Segoe UI" w:cs="Segoe UI"/>
          <w:sz w:val="22"/>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pdf. obliki, ali v elektronski obliki podpisan xml. </w:t>
      </w:r>
    </w:p>
    <w:bookmarkEnd w:id="102"/>
    <w:p w14:paraId="1F1765A2" w14:textId="77777777" w:rsidR="00E957C1" w:rsidRPr="00821B21" w:rsidRDefault="00E957C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1E7B9765"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4" w:name="_Toc92966439"/>
      <w:r>
        <w:rPr>
          <w:rFonts w:ascii="Segoe UI" w:hAnsi="Segoe UI" w:cs="Segoe UI"/>
          <w:caps w:val="0"/>
          <w:sz w:val="28"/>
        </w:rPr>
        <w:t>1</w:t>
      </w:r>
      <w:r w:rsidR="00A435A8">
        <w:rPr>
          <w:rFonts w:ascii="Segoe UI" w:hAnsi="Segoe UI" w:cs="Segoe UI"/>
          <w:caps w:val="0"/>
          <w:sz w:val="28"/>
        </w:rPr>
        <w:t>.1</w:t>
      </w:r>
      <w:r w:rsidR="00C044EE">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4"/>
    </w:p>
    <w:p w14:paraId="1A80BCFD" w14:textId="0AA2F643" w:rsidR="00953DAF" w:rsidRDefault="00953DAF" w:rsidP="00953DAF">
      <w:pPr>
        <w:spacing w:line="240" w:lineRule="auto"/>
        <w:jc w:val="both"/>
        <w:rPr>
          <w:rFonts w:ascii="Segoe UI" w:eastAsia="Times New Roman" w:hAnsi="Segoe UI" w:cs="Segoe UI"/>
          <w:sz w:val="22"/>
          <w:lang w:eastAsia="sl-SI"/>
        </w:rPr>
      </w:pPr>
      <w:r w:rsidRPr="00953DAF">
        <w:rPr>
          <w:rFonts w:ascii="Segoe UI" w:eastAsia="Times New Roman" w:hAnsi="Segoe UI" w:cs="Segoe UI"/>
          <w:sz w:val="22"/>
        </w:rPr>
        <w:t>Naročnik bo oddal javno naročilo na podlagi ekonomsko najugodnejše ponudbe</w:t>
      </w:r>
      <w:r w:rsidR="00993BC6">
        <w:rPr>
          <w:rFonts w:ascii="Segoe UI" w:eastAsia="Times New Roman" w:hAnsi="Segoe UI" w:cs="Segoe UI"/>
          <w:sz w:val="22"/>
        </w:rPr>
        <w:t xml:space="preserve"> ponudniku, ki bo zbral najvišje število točk. </w:t>
      </w:r>
      <w:r w:rsidR="009D4839">
        <w:rPr>
          <w:rFonts w:ascii="Segoe UI" w:eastAsia="Times New Roman" w:hAnsi="Segoe UI" w:cs="Segoe UI"/>
          <w:sz w:val="22"/>
        </w:rPr>
        <w:t xml:space="preserve"> </w:t>
      </w: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0BB10EA5" w14:textId="77777777" w:rsidR="009D4839" w:rsidRPr="009D4839" w:rsidRDefault="009D4839" w:rsidP="009D4839">
      <w:pPr>
        <w:spacing w:line="240" w:lineRule="auto"/>
        <w:jc w:val="both"/>
        <w:rPr>
          <w:rFonts w:ascii="Segoe UI" w:eastAsia="Times New Roman" w:hAnsi="Segoe UI" w:cs="Segoe UI"/>
          <w:b/>
          <w:iCs/>
          <w:color w:val="000000"/>
          <w:sz w:val="22"/>
        </w:rPr>
      </w:pPr>
    </w:p>
    <w:p w14:paraId="0B935EE9" w14:textId="2734C0F7" w:rsidR="009D4839" w:rsidRPr="009D4839" w:rsidRDefault="009D4839" w:rsidP="009D4839">
      <w:pPr>
        <w:spacing w:line="240" w:lineRule="auto"/>
        <w:jc w:val="both"/>
        <w:rPr>
          <w:rFonts w:ascii="Segoe UI" w:eastAsia="Times New Roman" w:hAnsi="Segoe UI" w:cs="Segoe UI"/>
          <w:b/>
          <w:iCs/>
          <w:color w:val="000000"/>
          <w:sz w:val="22"/>
        </w:rPr>
      </w:pPr>
      <w:r w:rsidRPr="009D4839">
        <w:rPr>
          <w:rFonts w:ascii="Segoe UI" w:eastAsia="Times New Roman" w:hAnsi="Segoe UI" w:cs="Segoe UI"/>
          <w:b/>
          <w:iCs/>
          <w:color w:val="000000"/>
          <w:sz w:val="22"/>
        </w:rPr>
        <w:t>Merila za izbor:</w:t>
      </w:r>
    </w:p>
    <w:p w14:paraId="2FACD43B" w14:textId="77777777" w:rsidR="009D4839" w:rsidRPr="009D4839" w:rsidRDefault="009D4839" w:rsidP="009D4839">
      <w:pPr>
        <w:spacing w:line="240" w:lineRule="auto"/>
        <w:jc w:val="both"/>
        <w:rPr>
          <w:rFonts w:ascii="Segoe UI" w:eastAsia="Times New Roman" w:hAnsi="Segoe UI" w:cs="Segoe UI"/>
          <w:b/>
          <w:iCs/>
          <w:color w:val="000000"/>
          <w:sz w:val="22"/>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1080"/>
        <w:gridCol w:w="1434"/>
      </w:tblGrid>
      <w:tr w:rsidR="00993BC6" w:rsidRPr="009D4839" w14:paraId="244C0F6B" w14:textId="77777777" w:rsidTr="009D4839">
        <w:trPr>
          <w:trHeight w:val="672"/>
        </w:trPr>
        <w:tc>
          <w:tcPr>
            <w:tcW w:w="4577" w:type="dxa"/>
            <w:tcBorders>
              <w:top w:val="single" w:sz="4" w:space="0" w:color="auto"/>
              <w:left w:val="single" w:sz="4" w:space="0" w:color="auto"/>
              <w:bottom w:val="single" w:sz="4" w:space="0" w:color="auto"/>
              <w:right w:val="single" w:sz="4" w:space="0" w:color="auto"/>
            </w:tcBorders>
            <w:hideMark/>
          </w:tcPr>
          <w:p w14:paraId="1C69A3CE" w14:textId="77777777" w:rsidR="00993BC6" w:rsidRPr="009D4839" w:rsidRDefault="00993BC6">
            <w:pPr>
              <w:spacing w:line="240" w:lineRule="auto"/>
              <w:rPr>
                <w:rFonts w:ascii="Segoe UI" w:eastAsia="Times New Roman" w:hAnsi="Segoe UI" w:cs="Segoe UI"/>
                <w:b/>
                <w:bCs/>
                <w:color w:val="000000"/>
                <w:sz w:val="22"/>
                <w:lang w:val="en-US"/>
              </w:rPr>
            </w:pPr>
            <w:r w:rsidRPr="009D4839">
              <w:rPr>
                <w:rFonts w:ascii="Segoe UI" w:eastAsia="Times New Roman" w:hAnsi="Segoe UI" w:cs="Segoe UI"/>
                <w:b/>
                <w:bCs/>
                <w:color w:val="000000"/>
                <w:sz w:val="22"/>
                <w:lang w:val="en-US"/>
              </w:rPr>
              <w:t>Lastnosti</w:t>
            </w:r>
          </w:p>
        </w:tc>
        <w:tc>
          <w:tcPr>
            <w:tcW w:w="1080" w:type="dxa"/>
            <w:tcBorders>
              <w:top w:val="single" w:sz="4" w:space="0" w:color="auto"/>
              <w:left w:val="single" w:sz="4" w:space="0" w:color="auto"/>
              <w:bottom w:val="single" w:sz="4" w:space="0" w:color="auto"/>
              <w:right w:val="single" w:sz="4" w:space="0" w:color="auto"/>
            </w:tcBorders>
            <w:hideMark/>
          </w:tcPr>
          <w:p w14:paraId="1BBDC558" w14:textId="17F26CF3" w:rsidR="00993BC6" w:rsidRPr="009D4839" w:rsidRDefault="00993BC6">
            <w:pPr>
              <w:spacing w:line="240" w:lineRule="auto"/>
              <w:jc w:val="center"/>
              <w:rPr>
                <w:rFonts w:ascii="Segoe UI" w:eastAsia="Times New Roman" w:hAnsi="Segoe UI" w:cs="Segoe UI"/>
                <w:b/>
                <w:bCs/>
                <w:color w:val="000000"/>
                <w:sz w:val="22"/>
                <w:lang w:val="en-US"/>
              </w:rPr>
            </w:pPr>
            <w:r>
              <w:rPr>
                <w:rFonts w:ascii="Segoe UI" w:eastAsia="Times New Roman" w:hAnsi="Segoe UI" w:cs="Segoe UI"/>
                <w:b/>
                <w:bCs/>
                <w:color w:val="000000"/>
                <w:sz w:val="22"/>
                <w:lang w:val="en-US"/>
              </w:rPr>
              <w:t>Točke</w:t>
            </w:r>
          </w:p>
        </w:tc>
        <w:tc>
          <w:tcPr>
            <w:tcW w:w="1434" w:type="dxa"/>
            <w:tcBorders>
              <w:top w:val="single" w:sz="4" w:space="0" w:color="auto"/>
              <w:left w:val="single" w:sz="4" w:space="0" w:color="auto"/>
              <w:bottom w:val="single" w:sz="4" w:space="0" w:color="auto"/>
              <w:right w:val="single" w:sz="4" w:space="0" w:color="auto"/>
            </w:tcBorders>
            <w:hideMark/>
          </w:tcPr>
          <w:p w14:paraId="2993C07C" w14:textId="77777777" w:rsidR="00993BC6" w:rsidRPr="009D4839" w:rsidRDefault="00993BC6">
            <w:pPr>
              <w:spacing w:line="240" w:lineRule="auto"/>
              <w:jc w:val="center"/>
              <w:rPr>
                <w:rFonts w:ascii="Segoe UI" w:eastAsia="Times New Roman" w:hAnsi="Segoe UI" w:cs="Segoe UI"/>
                <w:b/>
                <w:bCs/>
                <w:color w:val="000000"/>
                <w:sz w:val="22"/>
                <w:lang w:val="en-US"/>
              </w:rPr>
            </w:pPr>
            <w:r w:rsidRPr="009D4839">
              <w:rPr>
                <w:rFonts w:ascii="Segoe UI" w:eastAsia="Times New Roman" w:hAnsi="Segoe UI" w:cs="Segoe UI"/>
                <w:b/>
                <w:bCs/>
                <w:color w:val="000000"/>
                <w:sz w:val="22"/>
                <w:lang w:val="en-US"/>
              </w:rPr>
              <w:t>Opombe</w:t>
            </w:r>
          </w:p>
        </w:tc>
      </w:tr>
      <w:tr w:rsidR="00993BC6" w:rsidRPr="009D4839" w14:paraId="129D8509" w14:textId="77777777" w:rsidTr="009D4839">
        <w:trPr>
          <w:trHeight w:val="265"/>
        </w:trPr>
        <w:tc>
          <w:tcPr>
            <w:tcW w:w="4577" w:type="dxa"/>
            <w:tcBorders>
              <w:top w:val="single" w:sz="4" w:space="0" w:color="auto"/>
              <w:left w:val="single" w:sz="4" w:space="0" w:color="auto"/>
              <w:bottom w:val="single" w:sz="4" w:space="0" w:color="auto"/>
              <w:right w:val="single" w:sz="4" w:space="0" w:color="auto"/>
            </w:tcBorders>
            <w:hideMark/>
          </w:tcPr>
          <w:p w14:paraId="6F42AB69" w14:textId="77777777" w:rsidR="00993BC6" w:rsidRPr="009D4839" w:rsidRDefault="00993BC6">
            <w:pPr>
              <w:spacing w:line="240" w:lineRule="auto"/>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Cena ponudbe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6C936" w14:textId="3F8802D8" w:rsidR="00993BC6" w:rsidRPr="009D4839" w:rsidRDefault="00993BC6">
            <w:pPr>
              <w:spacing w:line="240" w:lineRule="auto"/>
              <w:jc w:val="center"/>
              <w:rPr>
                <w:rFonts w:ascii="Segoe UI" w:eastAsia="Times New Roman" w:hAnsi="Segoe UI" w:cs="Segoe UI"/>
                <w:color w:val="000000"/>
                <w:sz w:val="22"/>
                <w:lang w:val="en-US"/>
              </w:rPr>
            </w:pPr>
            <w:r>
              <w:rPr>
                <w:rFonts w:ascii="Segoe UI" w:eastAsia="Times New Roman" w:hAnsi="Segoe UI" w:cs="Segoe UI"/>
                <w:color w:val="000000"/>
                <w:sz w:val="22"/>
                <w:lang w:val="en-US"/>
              </w:rPr>
              <w:t>8</w:t>
            </w:r>
            <w:r w:rsidRPr="009D4839">
              <w:rPr>
                <w:rFonts w:ascii="Segoe UI" w:eastAsia="Times New Roman" w:hAnsi="Segoe UI" w:cs="Segoe UI"/>
                <w:color w:val="000000"/>
                <w:sz w:val="22"/>
                <w:lang w:val="en-US"/>
              </w:rPr>
              <w:t>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E314129" w14:textId="7C5598A2" w:rsidR="00993BC6" w:rsidRPr="009D4839" w:rsidRDefault="00993BC6">
            <w:pPr>
              <w:spacing w:line="240" w:lineRule="auto"/>
              <w:jc w:val="center"/>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 xml:space="preserve">Kriterij </w:t>
            </w:r>
            <w:r>
              <w:rPr>
                <w:rFonts w:ascii="Segoe UI" w:eastAsia="Times New Roman" w:hAnsi="Segoe UI" w:cs="Segoe UI"/>
                <w:color w:val="000000"/>
                <w:sz w:val="22"/>
                <w:lang w:val="en-US"/>
              </w:rPr>
              <w:t>1</w:t>
            </w:r>
          </w:p>
        </w:tc>
      </w:tr>
      <w:tr w:rsidR="00993BC6" w:rsidRPr="009D4839" w14:paraId="3C620167" w14:textId="77777777" w:rsidTr="009D4839">
        <w:trPr>
          <w:trHeight w:val="138"/>
        </w:trPr>
        <w:tc>
          <w:tcPr>
            <w:tcW w:w="4577" w:type="dxa"/>
            <w:tcBorders>
              <w:top w:val="single" w:sz="4" w:space="0" w:color="auto"/>
              <w:left w:val="single" w:sz="4" w:space="0" w:color="auto"/>
              <w:bottom w:val="single" w:sz="4" w:space="0" w:color="auto"/>
              <w:right w:val="single" w:sz="4" w:space="0" w:color="auto"/>
            </w:tcBorders>
            <w:hideMark/>
          </w:tcPr>
          <w:p w14:paraId="40055428" w14:textId="77777777" w:rsidR="00993BC6" w:rsidRPr="009D4839" w:rsidRDefault="00993BC6">
            <w:pPr>
              <w:spacing w:line="240" w:lineRule="auto"/>
              <w:rPr>
                <w:rFonts w:ascii="Segoe UI" w:eastAsia="Times New Roman" w:hAnsi="Segoe UI" w:cs="Segoe UI"/>
                <w:color w:val="000000"/>
                <w:sz w:val="22"/>
                <w:lang w:val="de-AT"/>
              </w:rPr>
            </w:pPr>
            <w:r w:rsidRPr="009D4839">
              <w:rPr>
                <w:rFonts w:ascii="Segoe UI" w:eastAsia="Times New Roman" w:hAnsi="Segoe UI" w:cs="Segoe UI"/>
                <w:color w:val="000000"/>
                <w:sz w:val="22"/>
                <w:lang w:val="de-AT"/>
              </w:rPr>
              <w:t>Možnost programskih posodobitev in nadgradnje mikroskopa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7A4A9D" w14:textId="77777777" w:rsidR="00993BC6" w:rsidRPr="009D4839" w:rsidRDefault="00993BC6">
            <w:pPr>
              <w:spacing w:line="240" w:lineRule="auto"/>
              <w:jc w:val="center"/>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10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9CA2E60" w14:textId="3654077F" w:rsidR="00993BC6" w:rsidRPr="009D4839" w:rsidRDefault="00993BC6">
            <w:pPr>
              <w:spacing w:line="240" w:lineRule="auto"/>
              <w:jc w:val="center"/>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 xml:space="preserve">Kriterij </w:t>
            </w:r>
            <w:r>
              <w:rPr>
                <w:rFonts w:ascii="Segoe UI" w:eastAsia="Times New Roman" w:hAnsi="Segoe UI" w:cs="Segoe UI"/>
                <w:color w:val="000000"/>
                <w:sz w:val="22"/>
                <w:lang w:val="en-US"/>
              </w:rPr>
              <w:t>2</w:t>
            </w:r>
          </w:p>
        </w:tc>
      </w:tr>
      <w:tr w:rsidR="00993BC6" w:rsidRPr="009D4839" w14:paraId="0FF54617" w14:textId="77777777" w:rsidTr="009D4839">
        <w:trPr>
          <w:trHeight w:val="138"/>
        </w:trPr>
        <w:tc>
          <w:tcPr>
            <w:tcW w:w="4577" w:type="dxa"/>
            <w:tcBorders>
              <w:top w:val="single" w:sz="4" w:space="0" w:color="auto"/>
              <w:left w:val="single" w:sz="4" w:space="0" w:color="auto"/>
              <w:bottom w:val="single" w:sz="4" w:space="0" w:color="auto"/>
              <w:right w:val="single" w:sz="4" w:space="0" w:color="auto"/>
            </w:tcBorders>
            <w:hideMark/>
          </w:tcPr>
          <w:p w14:paraId="16DC8ECF" w14:textId="77777777" w:rsidR="00993BC6" w:rsidRPr="009D4839" w:rsidRDefault="00993BC6">
            <w:pPr>
              <w:spacing w:line="240" w:lineRule="auto"/>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Stroški vzdrževanja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5F4C21" w14:textId="77777777" w:rsidR="00993BC6" w:rsidRPr="009D4839" w:rsidRDefault="00993BC6">
            <w:pPr>
              <w:spacing w:line="240" w:lineRule="auto"/>
              <w:jc w:val="center"/>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10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277FB6C" w14:textId="17AE2E66" w:rsidR="00993BC6" w:rsidRPr="009D4839" w:rsidRDefault="00993BC6">
            <w:pPr>
              <w:spacing w:line="240" w:lineRule="auto"/>
              <w:jc w:val="center"/>
              <w:rPr>
                <w:rFonts w:ascii="Segoe UI" w:eastAsia="Times New Roman" w:hAnsi="Segoe UI" w:cs="Segoe UI"/>
                <w:color w:val="000000"/>
                <w:sz w:val="22"/>
                <w:lang w:val="en-US"/>
              </w:rPr>
            </w:pPr>
            <w:r w:rsidRPr="009D4839">
              <w:rPr>
                <w:rFonts w:ascii="Segoe UI" w:eastAsia="Times New Roman" w:hAnsi="Segoe UI" w:cs="Segoe UI"/>
                <w:color w:val="000000"/>
                <w:sz w:val="22"/>
                <w:lang w:val="en-US"/>
              </w:rPr>
              <w:t xml:space="preserve">Kriterij </w:t>
            </w:r>
            <w:r>
              <w:rPr>
                <w:rFonts w:ascii="Segoe UI" w:eastAsia="Times New Roman" w:hAnsi="Segoe UI" w:cs="Segoe UI"/>
                <w:color w:val="000000"/>
                <w:sz w:val="22"/>
                <w:lang w:val="en-US"/>
              </w:rPr>
              <w:t>3</w:t>
            </w:r>
          </w:p>
        </w:tc>
      </w:tr>
      <w:tr w:rsidR="00993BC6" w:rsidRPr="009D4839" w14:paraId="0B2BB21A" w14:textId="77777777" w:rsidTr="009D4839">
        <w:trPr>
          <w:trHeight w:val="324"/>
        </w:trPr>
        <w:tc>
          <w:tcPr>
            <w:tcW w:w="4577" w:type="dxa"/>
            <w:tcBorders>
              <w:top w:val="single" w:sz="4" w:space="0" w:color="auto"/>
              <w:left w:val="single" w:sz="4" w:space="0" w:color="auto"/>
              <w:bottom w:val="single" w:sz="4" w:space="0" w:color="auto"/>
              <w:right w:val="single" w:sz="4" w:space="0" w:color="auto"/>
            </w:tcBorders>
            <w:hideMark/>
          </w:tcPr>
          <w:p w14:paraId="4F8E8A64" w14:textId="77777777" w:rsidR="00993BC6" w:rsidRPr="009D4839" w:rsidRDefault="00993BC6">
            <w:pPr>
              <w:spacing w:line="240" w:lineRule="auto"/>
              <w:rPr>
                <w:rFonts w:ascii="Segoe UI" w:eastAsia="Times New Roman" w:hAnsi="Segoe UI" w:cs="Segoe UI"/>
                <w:color w:val="000000"/>
                <w:sz w:val="22"/>
                <w:lang w:val="en-US"/>
              </w:rPr>
            </w:pPr>
            <w:r w:rsidRPr="009D4839">
              <w:rPr>
                <w:rFonts w:ascii="Segoe UI" w:eastAsia="Times New Roman" w:hAnsi="Segoe UI" w:cs="Segoe UI"/>
                <w:b/>
                <w:color w:val="000000"/>
                <w:sz w:val="22"/>
                <w:lang w:val="en-US"/>
              </w:rPr>
              <w:t>Skupaj</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5FF459" w14:textId="1C3B2ACA" w:rsidR="00993BC6" w:rsidRPr="009D4839" w:rsidRDefault="00993BC6">
            <w:pPr>
              <w:spacing w:line="240" w:lineRule="auto"/>
              <w:jc w:val="center"/>
              <w:rPr>
                <w:rFonts w:ascii="Segoe UI" w:eastAsia="Times New Roman" w:hAnsi="Segoe UI" w:cs="Segoe UI"/>
                <w:color w:val="000000"/>
                <w:sz w:val="22"/>
                <w:lang w:val="en-US"/>
              </w:rPr>
            </w:pPr>
            <w:r>
              <w:rPr>
                <w:rFonts w:ascii="Segoe UI" w:eastAsia="Times New Roman" w:hAnsi="Segoe UI" w:cs="Segoe UI"/>
                <w:b/>
                <w:color w:val="000000"/>
                <w:sz w:val="22"/>
                <w:lang w:val="en-US"/>
              </w:rPr>
              <w:t>1</w:t>
            </w:r>
            <w:r w:rsidRPr="009D4839">
              <w:rPr>
                <w:rFonts w:ascii="Segoe UI" w:eastAsia="Times New Roman" w:hAnsi="Segoe UI" w:cs="Segoe UI"/>
                <w:b/>
                <w:color w:val="000000"/>
                <w:sz w:val="22"/>
                <w:lang w:val="en-US"/>
              </w:rPr>
              <w:t>00</w:t>
            </w:r>
          </w:p>
        </w:tc>
        <w:tc>
          <w:tcPr>
            <w:tcW w:w="1434" w:type="dxa"/>
            <w:tcBorders>
              <w:top w:val="single" w:sz="4" w:space="0" w:color="auto"/>
              <w:left w:val="single" w:sz="4" w:space="0" w:color="auto"/>
              <w:bottom w:val="single" w:sz="4" w:space="0" w:color="auto"/>
              <w:right w:val="single" w:sz="4" w:space="0" w:color="auto"/>
            </w:tcBorders>
            <w:vAlign w:val="center"/>
          </w:tcPr>
          <w:p w14:paraId="7C740D35" w14:textId="77777777" w:rsidR="00993BC6" w:rsidRPr="009D4839" w:rsidRDefault="00993BC6">
            <w:pPr>
              <w:spacing w:line="240" w:lineRule="auto"/>
              <w:jc w:val="center"/>
              <w:rPr>
                <w:rFonts w:ascii="Segoe UI" w:eastAsia="Times New Roman" w:hAnsi="Segoe UI" w:cs="Segoe UI"/>
                <w:color w:val="000000"/>
                <w:sz w:val="22"/>
                <w:lang w:val="en-US"/>
              </w:rPr>
            </w:pPr>
          </w:p>
        </w:tc>
      </w:tr>
    </w:tbl>
    <w:p w14:paraId="265C4F10" w14:textId="77777777" w:rsidR="009D4839" w:rsidRPr="009D4839" w:rsidRDefault="009D4839" w:rsidP="009D4839">
      <w:pPr>
        <w:spacing w:line="240" w:lineRule="auto"/>
        <w:jc w:val="both"/>
        <w:rPr>
          <w:rFonts w:ascii="Segoe UI" w:eastAsia="Times New Roman" w:hAnsi="Segoe UI" w:cs="Segoe UI"/>
          <w:b/>
          <w:iCs/>
          <w:color w:val="000000"/>
          <w:sz w:val="22"/>
        </w:rPr>
      </w:pPr>
    </w:p>
    <w:p w14:paraId="3E51D475" w14:textId="77777777" w:rsidR="009D4839" w:rsidRPr="009D4839" w:rsidRDefault="009D4839" w:rsidP="009D4839">
      <w:pPr>
        <w:spacing w:line="240" w:lineRule="auto"/>
        <w:jc w:val="both"/>
        <w:rPr>
          <w:rFonts w:ascii="Segoe UI" w:eastAsia="Times New Roman" w:hAnsi="Segoe UI" w:cs="Segoe UI"/>
          <w:b/>
          <w:iCs/>
          <w:color w:val="000000"/>
          <w:sz w:val="22"/>
        </w:rPr>
      </w:pPr>
    </w:p>
    <w:p w14:paraId="5B099068" w14:textId="7574F5D6"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
          <w:iCs/>
          <w:color w:val="000000"/>
          <w:sz w:val="22"/>
        </w:rPr>
        <w:t xml:space="preserve">Kriterij </w:t>
      </w:r>
      <w:r w:rsidR="00993BC6">
        <w:rPr>
          <w:rFonts w:ascii="Segoe UI" w:eastAsia="Times New Roman" w:hAnsi="Segoe UI" w:cs="Segoe UI"/>
          <w:b/>
          <w:iCs/>
          <w:color w:val="000000"/>
          <w:sz w:val="22"/>
        </w:rPr>
        <w:t>1</w:t>
      </w:r>
      <w:r w:rsidRPr="009D4839">
        <w:rPr>
          <w:rFonts w:ascii="Segoe UI" w:eastAsia="Times New Roman" w:hAnsi="Segoe UI" w:cs="Segoe UI"/>
          <w:b/>
          <w:iCs/>
          <w:color w:val="000000"/>
          <w:sz w:val="22"/>
        </w:rPr>
        <w:t>: Cena ponudbe (</w:t>
      </w:r>
      <w:r w:rsidR="00993BC6">
        <w:rPr>
          <w:rFonts w:ascii="Segoe UI" w:eastAsia="Times New Roman" w:hAnsi="Segoe UI" w:cs="Segoe UI"/>
          <w:b/>
          <w:iCs/>
          <w:color w:val="000000"/>
          <w:sz w:val="22"/>
        </w:rPr>
        <w:t>Točk</w:t>
      </w:r>
      <w:r w:rsidRPr="009D4839">
        <w:rPr>
          <w:rFonts w:ascii="Segoe UI" w:eastAsia="Times New Roman" w:hAnsi="Segoe UI" w:cs="Segoe UI"/>
          <w:b/>
          <w:iCs/>
          <w:color w:val="000000"/>
          <w:sz w:val="22"/>
        </w:rPr>
        <w:t xml:space="preserve">: </w:t>
      </w:r>
      <w:r w:rsidR="00993BC6">
        <w:rPr>
          <w:rFonts w:ascii="Segoe UI" w:eastAsia="Times New Roman" w:hAnsi="Segoe UI" w:cs="Segoe UI"/>
          <w:b/>
          <w:iCs/>
          <w:color w:val="000000"/>
          <w:sz w:val="22"/>
        </w:rPr>
        <w:t>8</w:t>
      </w:r>
      <w:r w:rsidRPr="009D4839">
        <w:rPr>
          <w:rFonts w:ascii="Segoe UI" w:eastAsia="Times New Roman" w:hAnsi="Segoe UI" w:cs="Segoe UI"/>
          <w:b/>
          <w:iCs/>
          <w:color w:val="000000"/>
          <w:sz w:val="22"/>
        </w:rPr>
        <w:t xml:space="preserve">0): </w:t>
      </w:r>
      <w:r w:rsidRPr="009D4839">
        <w:rPr>
          <w:rFonts w:ascii="Segoe UI" w:eastAsia="Times New Roman" w:hAnsi="Segoe UI" w:cs="Segoe UI"/>
          <w:bCs/>
          <w:iCs/>
          <w:color w:val="000000"/>
          <w:sz w:val="22"/>
        </w:rPr>
        <w:t xml:space="preserve">Ta kriterij poudarja stroškovno učinkovitost. Točkovanje bo sorazmerno dodeljeno na podlagi najnižje predložene cene. </w:t>
      </w:r>
    </w:p>
    <w:p w14:paraId="18F5CA30" w14:textId="77777777"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60 točk bo dodeljenih najcenejši ponudbi, sicer bodo točke preračunane sorazmerno.</w:t>
      </w:r>
    </w:p>
    <w:p w14:paraId="285A5633" w14:textId="77777777"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Na primer:</w:t>
      </w:r>
    </w:p>
    <w:p w14:paraId="2CA9B64C" w14:textId="0B37C2C4"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 xml:space="preserve">Najcenejša ponudba (Podjetje A): </w:t>
      </w:r>
      <w:r w:rsidR="00993BC6">
        <w:rPr>
          <w:rFonts w:ascii="Segoe UI" w:eastAsia="Times New Roman" w:hAnsi="Segoe UI" w:cs="Segoe UI"/>
          <w:bCs/>
          <w:iCs/>
          <w:color w:val="000000"/>
          <w:sz w:val="22"/>
        </w:rPr>
        <w:t>8</w:t>
      </w:r>
      <w:r w:rsidRPr="009D4839">
        <w:rPr>
          <w:rFonts w:ascii="Segoe UI" w:eastAsia="Times New Roman" w:hAnsi="Segoe UI" w:cs="Segoe UI"/>
          <w:bCs/>
          <w:iCs/>
          <w:color w:val="000000"/>
          <w:sz w:val="22"/>
        </w:rPr>
        <w:t>0 točk</w:t>
      </w:r>
    </w:p>
    <w:p w14:paraId="05C35E4D" w14:textId="713368D3"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 xml:space="preserve">Druga najcenejša (Podjetje B): Točke izračunane kot </w:t>
      </w:r>
      <w:r w:rsidR="00993BC6">
        <w:rPr>
          <w:rFonts w:ascii="Segoe UI" w:eastAsia="Times New Roman" w:hAnsi="Segoe UI" w:cs="Segoe UI"/>
          <w:bCs/>
          <w:iCs/>
          <w:color w:val="000000"/>
          <w:sz w:val="22"/>
        </w:rPr>
        <w:t>8</w:t>
      </w:r>
      <w:r w:rsidRPr="009D4839">
        <w:rPr>
          <w:rFonts w:ascii="Segoe UI" w:eastAsia="Times New Roman" w:hAnsi="Segoe UI" w:cs="Segoe UI"/>
          <w:bCs/>
          <w:iCs/>
          <w:color w:val="000000"/>
          <w:sz w:val="22"/>
        </w:rPr>
        <w:t>0 × (CENA-A / CENA-B)</w:t>
      </w:r>
    </w:p>
    <w:p w14:paraId="33055789" w14:textId="5C496727" w:rsidR="009D4839" w:rsidRPr="009D4839" w:rsidRDefault="009D4839" w:rsidP="009D4839">
      <w:pPr>
        <w:rPr>
          <w:rFonts w:ascii="Segoe UI" w:eastAsia="Times New Roman" w:hAnsi="Segoe UI" w:cs="Segoe UI"/>
          <w:b/>
          <w:iCs/>
          <w:color w:val="000000"/>
          <w:sz w:val="22"/>
        </w:rPr>
      </w:pPr>
    </w:p>
    <w:p w14:paraId="6EFBF902" w14:textId="2E4376F4" w:rsidR="009D4839" w:rsidRPr="009D4839" w:rsidRDefault="009D4839" w:rsidP="009D4839">
      <w:pPr>
        <w:spacing w:line="240" w:lineRule="auto"/>
        <w:jc w:val="both"/>
        <w:rPr>
          <w:rFonts w:ascii="Segoe UI" w:eastAsia="Times New Roman" w:hAnsi="Segoe UI" w:cs="Segoe UI"/>
          <w:b/>
          <w:iCs/>
          <w:color w:val="000000"/>
          <w:sz w:val="22"/>
        </w:rPr>
      </w:pPr>
      <w:r w:rsidRPr="009D4839">
        <w:rPr>
          <w:rFonts w:ascii="Segoe UI" w:eastAsia="Times New Roman" w:hAnsi="Segoe UI" w:cs="Segoe UI"/>
          <w:b/>
          <w:iCs/>
          <w:color w:val="000000"/>
          <w:sz w:val="22"/>
        </w:rPr>
        <w:t xml:space="preserve">Kriterij </w:t>
      </w:r>
      <w:r w:rsidR="00993BC6">
        <w:rPr>
          <w:rFonts w:ascii="Segoe UI" w:eastAsia="Times New Roman" w:hAnsi="Segoe UI" w:cs="Segoe UI"/>
          <w:b/>
          <w:iCs/>
          <w:color w:val="000000"/>
          <w:sz w:val="22"/>
        </w:rPr>
        <w:t>2</w:t>
      </w:r>
      <w:r w:rsidRPr="009D4839">
        <w:rPr>
          <w:rFonts w:ascii="Segoe UI" w:eastAsia="Times New Roman" w:hAnsi="Segoe UI" w:cs="Segoe UI"/>
          <w:b/>
          <w:iCs/>
          <w:color w:val="000000"/>
          <w:sz w:val="22"/>
        </w:rPr>
        <w:t>: Možnost programskih posodobitev in nadgradnje mikroskopa (</w:t>
      </w:r>
      <w:r w:rsidR="00993BC6">
        <w:rPr>
          <w:rFonts w:ascii="Segoe UI" w:eastAsia="Times New Roman" w:hAnsi="Segoe UI" w:cs="Segoe UI"/>
          <w:b/>
          <w:iCs/>
          <w:color w:val="000000"/>
          <w:sz w:val="22"/>
        </w:rPr>
        <w:t>Točk</w:t>
      </w:r>
      <w:r w:rsidRPr="009D4839">
        <w:rPr>
          <w:rFonts w:ascii="Segoe UI" w:eastAsia="Times New Roman" w:hAnsi="Segoe UI" w:cs="Segoe UI"/>
          <w:b/>
          <w:iCs/>
          <w:color w:val="000000"/>
          <w:sz w:val="22"/>
        </w:rPr>
        <w:t xml:space="preserve">: 10): </w:t>
      </w:r>
      <w:r w:rsidRPr="009D4839">
        <w:rPr>
          <w:rFonts w:ascii="Segoe UI" w:eastAsia="Times New Roman" w:hAnsi="Segoe UI" w:cs="Segoe UI"/>
          <w:bCs/>
          <w:iCs/>
          <w:color w:val="000000"/>
          <w:sz w:val="22"/>
        </w:rPr>
        <w:t>Ponudniki morajo ponuditi sisteme z prilagodljivimi programskimi rešitvami, ki podpirajo najnovejše posodobitve v tehnikah mikroskopiranja. Prav tako b</w:t>
      </w:r>
      <w:r w:rsidR="00993BC6">
        <w:rPr>
          <w:rFonts w:ascii="Segoe UI" w:eastAsia="Times New Roman" w:hAnsi="Segoe UI" w:cs="Segoe UI"/>
          <w:bCs/>
          <w:iCs/>
          <w:color w:val="000000"/>
          <w:sz w:val="22"/>
        </w:rPr>
        <w:t>o</w:t>
      </w:r>
      <w:r w:rsidRPr="009D4839">
        <w:rPr>
          <w:rFonts w:ascii="Segoe UI" w:eastAsia="Times New Roman" w:hAnsi="Segoe UI" w:cs="Segoe UI"/>
          <w:bCs/>
          <w:iCs/>
          <w:color w:val="000000"/>
          <w:sz w:val="22"/>
        </w:rPr>
        <w:t xml:space="preserve"> morala platforma mikroskopa omogočati možnosti za prihodnje razširitve. Jasna dokumentacija o združljivosti programske opreme, frekvenci posodobitev in podpori za prihodnje nadgradnje mora biti zagotovljena za oceno.</w:t>
      </w:r>
    </w:p>
    <w:p w14:paraId="538CC48D" w14:textId="77777777" w:rsidR="009D4839" w:rsidRPr="009D4839" w:rsidRDefault="009D4839" w:rsidP="009D4839">
      <w:pPr>
        <w:spacing w:line="240" w:lineRule="auto"/>
        <w:jc w:val="both"/>
        <w:rPr>
          <w:rFonts w:ascii="Segoe UI" w:eastAsia="Times New Roman" w:hAnsi="Segoe UI" w:cs="Segoe UI"/>
          <w:b/>
          <w:iCs/>
          <w:color w:val="000000"/>
          <w:sz w:val="22"/>
        </w:rPr>
      </w:pPr>
    </w:p>
    <w:p w14:paraId="5A5D34C1" w14:textId="2986C970"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
          <w:iCs/>
          <w:color w:val="000000"/>
          <w:sz w:val="22"/>
        </w:rPr>
        <w:t xml:space="preserve">Kriterij </w:t>
      </w:r>
      <w:r w:rsidR="00993BC6">
        <w:rPr>
          <w:rFonts w:ascii="Segoe UI" w:eastAsia="Times New Roman" w:hAnsi="Segoe UI" w:cs="Segoe UI"/>
          <w:b/>
          <w:iCs/>
          <w:color w:val="000000"/>
          <w:sz w:val="22"/>
        </w:rPr>
        <w:t>3</w:t>
      </w:r>
      <w:r w:rsidRPr="009D4839">
        <w:rPr>
          <w:rFonts w:ascii="Segoe UI" w:eastAsia="Times New Roman" w:hAnsi="Segoe UI" w:cs="Segoe UI"/>
          <w:b/>
          <w:iCs/>
          <w:color w:val="000000"/>
          <w:sz w:val="22"/>
        </w:rPr>
        <w:t>: Stroški vzdrževanja (</w:t>
      </w:r>
      <w:r w:rsidR="00993BC6">
        <w:rPr>
          <w:rFonts w:ascii="Segoe UI" w:eastAsia="Times New Roman" w:hAnsi="Segoe UI" w:cs="Segoe UI"/>
          <w:b/>
          <w:iCs/>
          <w:color w:val="000000"/>
          <w:sz w:val="22"/>
        </w:rPr>
        <w:t>Točk</w:t>
      </w:r>
      <w:r w:rsidRPr="009D4839">
        <w:rPr>
          <w:rFonts w:ascii="Segoe UI" w:eastAsia="Times New Roman" w:hAnsi="Segoe UI" w:cs="Segoe UI"/>
          <w:b/>
          <w:iCs/>
          <w:color w:val="000000"/>
          <w:sz w:val="22"/>
        </w:rPr>
        <w:t xml:space="preserve">: 10): </w:t>
      </w:r>
      <w:r w:rsidRPr="009D4839">
        <w:rPr>
          <w:rFonts w:ascii="Segoe UI" w:eastAsia="Times New Roman" w:hAnsi="Segoe UI" w:cs="Segoe UI"/>
          <w:bCs/>
          <w:iCs/>
          <w:color w:val="000000"/>
          <w:sz w:val="22"/>
        </w:rPr>
        <w:t>10 točk bo dodeljenih ponudbi z najcenejšo vzdrževalno pogodbo, sicer bodo točke preračunane sorazmerno:</w:t>
      </w:r>
    </w:p>
    <w:p w14:paraId="44BDC0A8" w14:textId="77777777"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Primer:</w:t>
      </w:r>
    </w:p>
    <w:p w14:paraId="3E94C021" w14:textId="77777777" w:rsidR="009D4839" w:rsidRPr="009D4839" w:rsidRDefault="009D4839" w:rsidP="009D4839">
      <w:pPr>
        <w:spacing w:line="240" w:lineRule="auto"/>
        <w:jc w:val="both"/>
        <w:rPr>
          <w:rFonts w:ascii="Segoe UI" w:eastAsia="Times New Roman" w:hAnsi="Segoe UI" w:cs="Segoe UI"/>
          <w:bCs/>
          <w:iCs/>
          <w:color w:val="000000"/>
          <w:sz w:val="22"/>
        </w:rPr>
      </w:pPr>
    </w:p>
    <w:p w14:paraId="6B9B7652" w14:textId="77777777"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Najnižja vzdrževalna ponudba (Podjetje A): 10 točk</w:t>
      </w:r>
    </w:p>
    <w:p w14:paraId="46171ACE" w14:textId="77777777"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Naslednja najnižja (Podjetje B): Točke izračunane kot 10 × (CENA-A / CENA-B)</w:t>
      </w:r>
    </w:p>
    <w:p w14:paraId="7F6C23C7" w14:textId="77777777" w:rsidR="009D4839" w:rsidRPr="009D4839" w:rsidRDefault="009D4839" w:rsidP="009D4839">
      <w:pPr>
        <w:spacing w:line="240" w:lineRule="auto"/>
        <w:jc w:val="both"/>
        <w:rPr>
          <w:rFonts w:ascii="Segoe UI" w:eastAsia="Times New Roman" w:hAnsi="Segoe UI" w:cs="Segoe UI"/>
          <w:bCs/>
          <w:iCs/>
          <w:color w:val="000000"/>
          <w:sz w:val="22"/>
        </w:rPr>
      </w:pPr>
      <w:r w:rsidRPr="009D4839">
        <w:rPr>
          <w:rFonts w:ascii="Segoe UI" w:eastAsia="Times New Roman" w:hAnsi="Segoe UI" w:cs="Segoe UI"/>
          <w:bCs/>
          <w:iCs/>
          <w:color w:val="000000"/>
          <w:sz w:val="22"/>
        </w:rPr>
        <w:t>Brez zanesljivih informacij: 0 točk.</w:t>
      </w:r>
    </w:p>
    <w:p w14:paraId="642C454E" w14:textId="116BB34E" w:rsidR="009D4839" w:rsidRDefault="009D4839" w:rsidP="00953DAF">
      <w:pPr>
        <w:spacing w:line="240" w:lineRule="auto"/>
        <w:jc w:val="both"/>
        <w:rPr>
          <w:rFonts w:ascii="Segoe UI" w:eastAsia="Times New Roman" w:hAnsi="Segoe UI" w:cs="Segoe UI"/>
          <w:sz w:val="22"/>
          <w:lang w:eastAsia="sl-SI"/>
        </w:rPr>
      </w:pPr>
    </w:p>
    <w:p w14:paraId="43263BEC" w14:textId="6D86C422"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5" w:name="_Toc92966444"/>
      <w:r>
        <w:rPr>
          <w:rFonts w:ascii="Segoe UI" w:hAnsi="Segoe UI" w:cs="Segoe UI"/>
          <w:caps w:val="0"/>
          <w:sz w:val="28"/>
        </w:rPr>
        <w:lastRenderedPageBreak/>
        <w:t>1.</w:t>
      </w:r>
      <w:r w:rsidR="008502CE">
        <w:rPr>
          <w:rFonts w:ascii="Segoe UI" w:hAnsi="Segoe UI" w:cs="Segoe UI"/>
          <w:caps w:val="0"/>
          <w:sz w:val="28"/>
        </w:rPr>
        <w:t>1</w:t>
      </w:r>
      <w:r w:rsidR="00C044EE">
        <w:rPr>
          <w:rFonts w:ascii="Segoe UI" w:hAnsi="Segoe UI" w:cs="Segoe UI"/>
          <w:caps w:val="0"/>
          <w:sz w:val="28"/>
        </w:rPr>
        <w:t>9</w:t>
      </w:r>
      <w:r>
        <w:rPr>
          <w:rFonts w:ascii="Segoe UI" w:hAnsi="Segoe UI" w:cs="Segoe UI"/>
          <w:caps w:val="0"/>
          <w:sz w:val="28"/>
        </w:rPr>
        <w:t xml:space="preserve"> PROTIKORUPCIJSKO DOLOČILO</w:t>
      </w:r>
      <w:bookmarkEnd w:id="105"/>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3F3788E9"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6" w:name="_Toc467133897"/>
      <w:bookmarkStart w:id="107" w:name="_Toc467501214"/>
      <w:bookmarkStart w:id="108" w:name="_Toc336851763"/>
      <w:bookmarkStart w:id="109" w:name="_Toc336851811"/>
      <w:bookmarkStart w:id="110" w:name="_Toc92966445"/>
      <w:bookmarkStart w:id="111" w:name="_Toc336851761"/>
      <w:bookmarkStart w:id="112" w:name="_Toc336851809"/>
      <w:bookmarkEnd w:id="106"/>
      <w:bookmarkEnd w:id="107"/>
      <w:r>
        <w:rPr>
          <w:rFonts w:ascii="Segoe UI" w:hAnsi="Segoe UI" w:cs="Segoe UI"/>
          <w:caps w:val="0"/>
          <w:sz w:val="28"/>
        </w:rPr>
        <w:t>1.</w:t>
      </w:r>
      <w:r w:rsidR="00C044E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8"/>
      <w:bookmarkEnd w:id="109"/>
      <w:bookmarkEnd w:id="110"/>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821B21" w:rsidRDefault="000A7877" w:rsidP="000C5C55">
      <w:pPr>
        <w:spacing w:line="240" w:lineRule="auto"/>
        <w:jc w:val="both"/>
        <w:rPr>
          <w:rFonts w:ascii="Segoe UI" w:hAnsi="Segoe UI" w:cs="Segoe UI"/>
          <w:sz w:val="22"/>
        </w:rPr>
      </w:pPr>
    </w:p>
    <w:p w14:paraId="3E878B8D" w14:textId="2B54511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92966446"/>
      <w:r>
        <w:rPr>
          <w:rFonts w:ascii="Segoe UI" w:hAnsi="Segoe UI" w:cs="Segoe UI"/>
          <w:caps w:val="0"/>
          <w:sz w:val="28"/>
        </w:rPr>
        <w:t>1.</w:t>
      </w:r>
      <w:r w:rsidR="00E957C1">
        <w:rPr>
          <w:rFonts w:ascii="Segoe UI" w:hAnsi="Segoe UI" w:cs="Segoe UI"/>
          <w:caps w:val="0"/>
          <w:sz w:val="28"/>
        </w:rPr>
        <w:t>2</w:t>
      </w:r>
      <w:r w:rsidR="00C044E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11"/>
      <w:bookmarkEnd w:id="112"/>
      <w:bookmarkEnd w:id="113"/>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AD9466" w14:textId="77777777" w:rsidR="000A7877" w:rsidRPr="00821B21" w:rsidRDefault="000A7877" w:rsidP="000C5C55">
      <w:pPr>
        <w:spacing w:line="240" w:lineRule="auto"/>
        <w:jc w:val="both"/>
        <w:rPr>
          <w:rFonts w:ascii="Segoe UI" w:hAnsi="Segoe UI" w:cs="Segoe UI"/>
          <w:sz w:val="22"/>
        </w:rPr>
      </w:pPr>
    </w:p>
    <w:p w14:paraId="5ED19F36" w14:textId="77C833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2"/>
      <w:bookmarkStart w:id="115" w:name="_Toc336851810"/>
      <w:bookmarkStart w:id="116" w:name="_Toc92966447"/>
      <w:r>
        <w:rPr>
          <w:rFonts w:ascii="Segoe UI" w:hAnsi="Segoe UI" w:cs="Segoe UI"/>
          <w:caps w:val="0"/>
          <w:sz w:val="28"/>
        </w:rPr>
        <w:t>1.2</w:t>
      </w:r>
      <w:r w:rsidR="00C044E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4"/>
      <w:bookmarkEnd w:id="115"/>
      <w:bookmarkEnd w:id="11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485243"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r w:rsidRPr="00821B21">
        <w:rPr>
          <w:rFonts w:ascii="Segoe UI" w:hAnsi="Segoe UI" w:cs="Segoe UI"/>
          <w:sz w:val="22"/>
          <w:lang w:eastAsia="sl-SI"/>
        </w:rPr>
        <w:t xml:space="preserve">ZIntPK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862A60">
      <w:pPr>
        <w:numPr>
          <w:ilvl w:val="0"/>
          <w:numId w:val="6"/>
        </w:numPr>
        <w:spacing w:line="240" w:lineRule="auto"/>
        <w:jc w:val="both"/>
        <w:rPr>
          <w:rFonts w:ascii="Segoe UI" w:hAnsi="Segoe UI" w:cs="Segoe UI"/>
          <w:sz w:val="22"/>
        </w:rPr>
      </w:pPr>
      <w:r w:rsidRPr="00821B21">
        <w:rPr>
          <w:rFonts w:ascii="Segoe UI" w:hAnsi="Segoe UI" w:cs="Segoe UI"/>
          <w:sz w:val="22"/>
        </w:rPr>
        <w:t>svojih ustanoviteljih, družbenikih, delničarjih, komanditistih ali drugih lastnikih in podatke o lastniških deležih navedenih oseb;</w:t>
      </w:r>
    </w:p>
    <w:p w14:paraId="17B8BAC3" w14:textId="77777777" w:rsidR="005209CC" w:rsidRPr="00821B21" w:rsidRDefault="005209CC" w:rsidP="00862A60">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485243" w:rsidRDefault="005209CC" w:rsidP="000C5C55">
      <w:pPr>
        <w:spacing w:line="240" w:lineRule="auto"/>
        <w:jc w:val="both"/>
        <w:rPr>
          <w:rFonts w:ascii="Segoe UI" w:hAnsi="Segoe UI" w:cs="Segoe UI"/>
          <w:sz w:val="22"/>
        </w:rPr>
      </w:pPr>
    </w:p>
    <w:p w14:paraId="7DA5CDD5"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 xml:space="preserve">Izbrani ponudnik mora podpisati in vrniti naročniku pogodbo v roku </w:t>
      </w:r>
      <w:r w:rsidR="00976EFD" w:rsidRPr="00485243">
        <w:rPr>
          <w:rFonts w:ascii="Segoe UI" w:hAnsi="Segoe UI" w:cs="Segoe UI"/>
          <w:sz w:val="22"/>
        </w:rPr>
        <w:t>8</w:t>
      </w:r>
      <w:r w:rsidRPr="00485243">
        <w:rPr>
          <w:rFonts w:ascii="Segoe UI" w:hAnsi="Segoe UI" w:cs="Segoe UI"/>
          <w:sz w:val="22"/>
        </w:rPr>
        <w:t xml:space="preserve"> delovnih dni po prejemu s strani naročnika podpisane pogodbe. </w:t>
      </w:r>
    </w:p>
    <w:p w14:paraId="5CD64D34" w14:textId="77777777" w:rsidR="005209CC" w:rsidRPr="00485243" w:rsidRDefault="005209CC" w:rsidP="000C5C55">
      <w:pPr>
        <w:spacing w:line="240" w:lineRule="auto"/>
        <w:jc w:val="both"/>
        <w:rPr>
          <w:rFonts w:ascii="Segoe UI" w:hAnsi="Segoe UI" w:cs="Segoe UI"/>
          <w:sz w:val="22"/>
        </w:rPr>
      </w:pPr>
    </w:p>
    <w:p w14:paraId="245CA23A"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485243" w:rsidRDefault="005209CC" w:rsidP="000C5C55">
      <w:pPr>
        <w:spacing w:line="240" w:lineRule="auto"/>
        <w:jc w:val="both"/>
        <w:rPr>
          <w:rFonts w:ascii="Segoe UI" w:hAnsi="Segoe UI" w:cs="Segoe UI"/>
          <w:sz w:val="22"/>
        </w:rPr>
      </w:pPr>
    </w:p>
    <w:p w14:paraId="019A11C8" w14:textId="1FEAEAF3" w:rsidR="0018526E" w:rsidRDefault="005209CC" w:rsidP="000C5C55">
      <w:pPr>
        <w:spacing w:line="240" w:lineRule="auto"/>
        <w:jc w:val="both"/>
        <w:rPr>
          <w:rFonts w:ascii="Segoe UI" w:hAnsi="Segoe UI" w:cs="Segoe UI"/>
          <w:sz w:val="22"/>
        </w:rPr>
      </w:pPr>
      <w:r w:rsidRPr="00485243">
        <w:rPr>
          <w:rFonts w:ascii="Segoe UI" w:hAnsi="Segoe UI" w:cs="Segoe UI"/>
          <w:sz w:val="22"/>
        </w:rPr>
        <w:t xml:space="preserve">S podpisom </w:t>
      </w:r>
      <w:r w:rsidR="00F43F90" w:rsidRPr="00485243">
        <w:rPr>
          <w:rFonts w:ascii="Segoe UI" w:hAnsi="Segoe UI" w:cs="Segoe UI"/>
          <w:sz w:val="22"/>
        </w:rPr>
        <w:t>Izjave o izpolnjevanju pogojev</w:t>
      </w:r>
      <w:r w:rsidRPr="00485243">
        <w:rPr>
          <w:rFonts w:ascii="Segoe UI" w:hAnsi="Segoe UI" w:cs="Segoe UI"/>
          <w:sz w:val="22"/>
        </w:rPr>
        <w:t xml:space="preserve"> ponudnik potrdi, da sprejema vsebino vzorca pogodbe. </w:t>
      </w:r>
    </w:p>
    <w:p w14:paraId="517799BA" w14:textId="77777777" w:rsidR="0018526E" w:rsidRPr="00821B21" w:rsidRDefault="0018526E" w:rsidP="000C5C55">
      <w:pPr>
        <w:spacing w:line="240" w:lineRule="auto"/>
        <w:jc w:val="both"/>
        <w:rPr>
          <w:rFonts w:ascii="Segoe UI" w:hAnsi="Segoe UI" w:cs="Segoe UI"/>
          <w:sz w:val="22"/>
        </w:rPr>
      </w:pPr>
    </w:p>
    <w:p w14:paraId="723A346A" w14:textId="33BD3130"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336851764"/>
      <w:bookmarkStart w:id="118" w:name="_Toc336851812"/>
      <w:bookmarkStart w:id="119" w:name="_Toc92966448"/>
      <w:r>
        <w:rPr>
          <w:rFonts w:ascii="Segoe UI" w:hAnsi="Segoe UI" w:cs="Segoe UI"/>
          <w:caps w:val="0"/>
          <w:sz w:val="28"/>
        </w:rPr>
        <w:t>1.2</w:t>
      </w:r>
      <w:r w:rsidR="00C044EE">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7"/>
      <w:bookmarkEnd w:id="118"/>
      <w:bookmarkEnd w:id="11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Zahtevek za revizijo se vloži prek portala eRevizija.</w:t>
      </w:r>
      <w:r w:rsidRPr="00C92355">
        <w:t xml:space="preserve"> </w:t>
      </w:r>
      <w:r w:rsidRPr="00C92355">
        <w:rPr>
          <w:rFonts w:ascii="Segoe UI" w:hAnsi="Segoe UI" w:cs="Segoe UI"/>
          <w:sz w:val="22"/>
        </w:rPr>
        <w:t>(</w:t>
      </w:r>
      <w:hyperlink r:id="rId23"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286F027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E957C1">
        <w:rPr>
          <w:rFonts w:ascii="Segoe UI" w:hAnsi="Segoe UI" w:cs="Segoe UI"/>
          <w:sz w:val="22"/>
        </w:rPr>
        <w:t>4</w:t>
      </w:r>
      <w:r w:rsidRPr="00821B21">
        <w:rPr>
          <w:rFonts w:ascii="Segoe UI" w:hAnsi="Segoe UI" w:cs="Segoe UI"/>
          <w:sz w:val="22"/>
        </w:rPr>
        <w:t>.000</w:t>
      </w:r>
      <w:r w:rsidR="003D58AD">
        <w:rPr>
          <w:rFonts w:ascii="Segoe UI" w:hAnsi="Segoe UI" w:cs="Segoe UI"/>
          <w:sz w:val="22"/>
        </w:rPr>
        <w:t>,00</w:t>
      </w:r>
      <w:r w:rsidRPr="00821B21">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98A790B" w14:textId="77777777" w:rsidR="00754944" w:rsidRDefault="005209CC" w:rsidP="00553FB8">
      <w:pPr>
        <w:spacing w:line="240" w:lineRule="auto"/>
        <w:jc w:val="both"/>
        <w:rPr>
          <w:rFonts w:ascii="Segoe UI" w:hAnsi="Segoe UI" w:cs="Segoe UI"/>
        </w:rPr>
      </w:pPr>
      <w:r w:rsidRPr="005209CC">
        <w:rPr>
          <w:rFonts w:ascii="Segoe UI" w:hAnsi="Segoe UI" w:cs="Segoe UI"/>
        </w:rPr>
        <w:tab/>
      </w:r>
    </w:p>
    <w:p w14:paraId="324E35F9" w14:textId="77777777" w:rsidR="00754944" w:rsidRDefault="00754944" w:rsidP="00553FB8">
      <w:pPr>
        <w:spacing w:line="240" w:lineRule="auto"/>
        <w:jc w:val="both"/>
        <w:rPr>
          <w:rFonts w:ascii="Segoe UI" w:hAnsi="Segoe UI" w:cs="Segoe UI"/>
        </w:rPr>
      </w:pPr>
    </w:p>
    <w:p w14:paraId="3421EAC9" w14:textId="77777777" w:rsidR="00754944" w:rsidRDefault="00754944" w:rsidP="00553FB8">
      <w:pPr>
        <w:spacing w:line="240" w:lineRule="auto"/>
        <w:jc w:val="both"/>
        <w:rPr>
          <w:rFonts w:ascii="Segoe UI" w:hAnsi="Segoe UI" w:cs="Segoe UI"/>
        </w:rPr>
      </w:pPr>
    </w:p>
    <w:p w14:paraId="672530CD" w14:textId="77777777" w:rsidR="00754944" w:rsidRDefault="00754944" w:rsidP="00553FB8">
      <w:pPr>
        <w:spacing w:line="240" w:lineRule="auto"/>
        <w:jc w:val="both"/>
        <w:rPr>
          <w:rFonts w:ascii="Segoe UI" w:hAnsi="Segoe UI" w:cs="Segoe UI"/>
        </w:rPr>
      </w:pPr>
    </w:p>
    <w:p w14:paraId="35B6A0A5" w14:textId="77777777" w:rsidR="00754944" w:rsidRDefault="00754944" w:rsidP="00553FB8">
      <w:pPr>
        <w:spacing w:line="240" w:lineRule="auto"/>
        <w:jc w:val="both"/>
        <w:rPr>
          <w:rFonts w:ascii="Segoe UI" w:hAnsi="Segoe UI" w:cs="Segoe UI"/>
        </w:rPr>
      </w:pPr>
    </w:p>
    <w:p w14:paraId="6A5AE605" w14:textId="77777777" w:rsidR="00754944" w:rsidRDefault="00754944" w:rsidP="00553FB8">
      <w:pPr>
        <w:spacing w:line="240" w:lineRule="auto"/>
        <w:jc w:val="both"/>
        <w:rPr>
          <w:rFonts w:ascii="Segoe UI" w:hAnsi="Segoe UI" w:cs="Segoe UI"/>
        </w:rPr>
      </w:pPr>
    </w:p>
    <w:p w14:paraId="2BFBDE11" w14:textId="77777777" w:rsidR="00754944" w:rsidRDefault="00754944" w:rsidP="00553FB8">
      <w:pPr>
        <w:spacing w:line="240" w:lineRule="auto"/>
        <w:jc w:val="both"/>
        <w:rPr>
          <w:rFonts w:ascii="Segoe UI" w:hAnsi="Segoe UI" w:cs="Segoe UI"/>
        </w:rPr>
      </w:pPr>
    </w:p>
    <w:p w14:paraId="52887421" w14:textId="77777777" w:rsidR="00754944" w:rsidRDefault="00754944" w:rsidP="00553FB8">
      <w:pPr>
        <w:spacing w:line="240" w:lineRule="auto"/>
        <w:jc w:val="both"/>
        <w:rPr>
          <w:rFonts w:ascii="Segoe UI" w:hAnsi="Segoe UI" w:cs="Segoe UI"/>
        </w:rPr>
      </w:pPr>
    </w:p>
    <w:p w14:paraId="2DB450DC" w14:textId="77777777" w:rsidR="00754944" w:rsidRDefault="00754944" w:rsidP="00553FB8">
      <w:pPr>
        <w:spacing w:line="240" w:lineRule="auto"/>
        <w:jc w:val="both"/>
        <w:rPr>
          <w:rFonts w:ascii="Segoe UI" w:hAnsi="Segoe UI" w:cs="Segoe UI"/>
        </w:rPr>
      </w:pPr>
    </w:p>
    <w:p w14:paraId="75CEB1AB" w14:textId="41714658" w:rsidR="00754944" w:rsidRDefault="00754944" w:rsidP="00553FB8">
      <w:pPr>
        <w:spacing w:line="240" w:lineRule="auto"/>
        <w:jc w:val="both"/>
        <w:rPr>
          <w:rFonts w:ascii="Segoe UI" w:hAnsi="Segoe UI" w:cs="Segoe UI"/>
        </w:rPr>
      </w:pPr>
    </w:p>
    <w:p w14:paraId="31A467C6" w14:textId="0B2DED8D" w:rsidR="00B500E4" w:rsidRDefault="00B500E4" w:rsidP="00553FB8">
      <w:pPr>
        <w:spacing w:line="240" w:lineRule="auto"/>
        <w:jc w:val="both"/>
        <w:rPr>
          <w:rFonts w:ascii="Segoe UI" w:hAnsi="Segoe UI" w:cs="Segoe UI"/>
        </w:rPr>
      </w:pPr>
    </w:p>
    <w:p w14:paraId="7BFEECCC" w14:textId="7DCF3F3F" w:rsidR="00B500E4" w:rsidRDefault="00B500E4" w:rsidP="00553FB8">
      <w:pPr>
        <w:spacing w:line="240" w:lineRule="auto"/>
        <w:jc w:val="both"/>
        <w:rPr>
          <w:rFonts w:ascii="Segoe UI" w:hAnsi="Segoe UI" w:cs="Segoe UI"/>
        </w:rPr>
      </w:pPr>
    </w:p>
    <w:p w14:paraId="12BA5EE2" w14:textId="12D6B57B" w:rsidR="00B500E4" w:rsidRDefault="00B500E4" w:rsidP="00553FB8">
      <w:pPr>
        <w:spacing w:line="240" w:lineRule="auto"/>
        <w:jc w:val="both"/>
        <w:rPr>
          <w:rFonts w:ascii="Segoe UI" w:hAnsi="Segoe UI" w:cs="Segoe UI"/>
        </w:rPr>
      </w:pPr>
    </w:p>
    <w:p w14:paraId="51FCFE0F" w14:textId="71AB5F23" w:rsidR="00B500E4" w:rsidRDefault="00B500E4" w:rsidP="00553FB8">
      <w:pPr>
        <w:spacing w:line="240" w:lineRule="auto"/>
        <w:jc w:val="both"/>
        <w:rPr>
          <w:rFonts w:ascii="Segoe UI" w:hAnsi="Segoe UI" w:cs="Segoe UI"/>
        </w:rPr>
      </w:pPr>
    </w:p>
    <w:p w14:paraId="566DABD0" w14:textId="48652C32" w:rsidR="00B500E4" w:rsidRDefault="00B500E4" w:rsidP="00553FB8">
      <w:pPr>
        <w:spacing w:line="240" w:lineRule="auto"/>
        <w:jc w:val="both"/>
        <w:rPr>
          <w:rFonts w:ascii="Segoe UI" w:hAnsi="Segoe UI" w:cs="Segoe UI"/>
        </w:rPr>
      </w:pPr>
    </w:p>
    <w:p w14:paraId="6C5D47A3" w14:textId="51923160" w:rsidR="00B500E4" w:rsidRDefault="00B500E4" w:rsidP="00553FB8">
      <w:pPr>
        <w:spacing w:line="240" w:lineRule="auto"/>
        <w:jc w:val="both"/>
        <w:rPr>
          <w:rFonts w:ascii="Segoe UI" w:hAnsi="Segoe UI" w:cs="Segoe UI"/>
        </w:rPr>
      </w:pPr>
    </w:p>
    <w:p w14:paraId="707CFEC6" w14:textId="0646D60A" w:rsidR="00B500E4" w:rsidRDefault="00B500E4" w:rsidP="00553FB8">
      <w:pPr>
        <w:spacing w:line="240" w:lineRule="auto"/>
        <w:jc w:val="both"/>
        <w:rPr>
          <w:rFonts w:ascii="Segoe UI" w:hAnsi="Segoe UI" w:cs="Segoe UI"/>
        </w:rPr>
      </w:pPr>
    </w:p>
    <w:p w14:paraId="668DE485" w14:textId="6C84A691" w:rsidR="00B500E4" w:rsidRDefault="00B500E4" w:rsidP="00553FB8">
      <w:pPr>
        <w:spacing w:line="240" w:lineRule="auto"/>
        <w:jc w:val="both"/>
        <w:rPr>
          <w:rFonts w:ascii="Segoe UI" w:hAnsi="Segoe UI" w:cs="Segoe UI"/>
        </w:rPr>
      </w:pPr>
    </w:p>
    <w:p w14:paraId="37F70A3A" w14:textId="1B502F29" w:rsidR="00B500E4" w:rsidRDefault="00B500E4" w:rsidP="00553FB8">
      <w:pPr>
        <w:spacing w:line="240" w:lineRule="auto"/>
        <w:jc w:val="both"/>
        <w:rPr>
          <w:rFonts w:ascii="Segoe UI" w:hAnsi="Segoe UI" w:cs="Segoe UI"/>
        </w:rPr>
      </w:pPr>
    </w:p>
    <w:p w14:paraId="6E2DF46F" w14:textId="77777777" w:rsidR="00B500E4" w:rsidRDefault="00B500E4" w:rsidP="00553FB8">
      <w:pPr>
        <w:spacing w:line="240" w:lineRule="auto"/>
        <w:jc w:val="both"/>
        <w:rPr>
          <w:rFonts w:ascii="Segoe UI" w:hAnsi="Segoe UI" w:cs="Segoe UI"/>
        </w:rPr>
      </w:pPr>
    </w:p>
    <w:p w14:paraId="43BF9F92" w14:textId="12F3B742"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2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20"/>
    </w:p>
    <w:p w14:paraId="3842920C" w14:textId="02974BC9" w:rsidR="002B3841" w:rsidRPr="002B3841" w:rsidRDefault="002B3841" w:rsidP="002B3841">
      <w:pPr>
        <w:jc w:val="both"/>
        <w:rPr>
          <w:rFonts w:ascii="Segoe UI" w:hAnsi="Segoe UI" w:cs="Segoe UI"/>
          <w:bCs/>
          <w:iCs/>
          <w:color w:val="000000"/>
          <w:sz w:val="22"/>
        </w:rPr>
      </w:pPr>
      <w:r w:rsidRPr="002B3841">
        <w:rPr>
          <w:rFonts w:ascii="Segoe UI" w:hAnsi="Segoe UI" w:cs="Segoe UI"/>
          <w:b/>
          <w:iCs/>
          <w:color w:val="000000"/>
          <w:sz w:val="22"/>
        </w:rPr>
        <w:t>Invertni mikroskop</w:t>
      </w:r>
      <w:r w:rsidRPr="002B3841">
        <w:rPr>
          <w:rFonts w:ascii="Segoe UI" w:hAnsi="Segoe UI" w:cs="Segoe UI"/>
          <w:bCs/>
          <w:iCs/>
          <w:color w:val="000000"/>
          <w:sz w:val="22"/>
        </w:rPr>
        <w:t>: Motoriziran</w:t>
      </w:r>
      <w:r w:rsidR="006278E5">
        <w:rPr>
          <w:rFonts w:ascii="Segoe UI" w:hAnsi="Segoe UI" w:cs="Segoe UI"/>
          <w:bCs/>
          <w:iCs/>
          <w:color w:val="000000"/>
          <w:sz w:val="22"/>
        </w:rPr>
        <w:t>i</w:t>
      </w:r>
      <w:r w:rsidRPr="002B3841">
        <w:rPr>
          <w:rFonts w:ascii="Segoe UI" w:hAnsi="Segoe UI" w:cs="Segoe UI"/>
          <w:bCs/>
          <w:iCs/>
          <w:color w:val="000000"/>
          <w:sz w:val="22"/>
        </w:rPr>
        <w:t xml:space="preserve"> mikroskop </w:t>
      </w:r>
      <w:r w:rsidR="006278E5">
        <w:rPr>
          <w:rFonts w:ascii="Segoe UI" w:hAnsi="Segoe UI" w:cs="Segoe UI"/>
          <w:bCs/>
          <w:iCs/>
          <w:color w:val="000000"/>
          <w:sz w:val="22"/>
        </w:rPr>
        <w:t>mora</w:t>
      </w:r>
      <w:r w:rsidRPr="002B3841">
        <w:rPr>
          <w:rFonts w:ascii="Segoe UI" w:hAnsi="Segoe UI" w:cs="Segoe UI"/>
          <w:bCs/>
          <w:iCs/>
          <w:color w:val="000000"/>
          <w:sz w:val="22"/>
        </w:rPr>
        <w:t xml:space="preserve"> biti sposoben izvajati polarizacijsko kontrastno fluorescenčno slikanje kot funkcijo višine in temeprature. Prav tako </w:t>
      </w:r>
      <w:r w:rsidR="006278E5">
        <w:rPr>
          <w:rFonts w:ascii="Segoe UI" w:hAnsi="Segoe UI" w:cs="Segoe UI"/>
          <w:bCs/>
          <w:iCs/>
          <w:color w:val="000000"/>
          <w:sz w:val="22"/>
        </w:rPr>
        <w:t>mora</w:t>
      </w:r>
      <w:r w:rsidRPr="002B3841">
        <w:rPr>
          <w:rFonts w:ascii="Segoe UI" w:hAnsi="Segoe UI" w:cs="Segoe UI"/>
          <w:bCs/>
          <w:iCs/>
          <w:color w:val="000000"/>
          <w:sz w:val="22"/>
        </w:rPr>
        <w:t xml:space="preserve"> sočasno </w:t>
      </w:r>
      <w:r w:rsidR="006278E5">
        <w:rPr>
          <w:rFonts w:ascii="Segoe UI" w:hAnsi="Segoe UI" w:cs="Segoe UI"/>
          <w:bCs/>
          <w:iCs/>
          <w:color w:val="000000"/>
          <w:sz w:val="22"/>
        </w:rPr>
        <w:t xml:space="preserve">omogočati </w:t>
      </w:r>
      <w:r w:rsidR="00D176C1">
        <w:rPr>
          <w:rFonts w:ascii="Segoe UI" w:hAnsi="Segoe UI" w:cs="Segoe UI"/>
          <w:bCs/>
          <w:iCs/>
          <w:color w:val="000000"/>
          <w:sz w:val="22"/>
        </w:rPr>
        <w:t>reflektivni</w:t>
      </w:r>
      <w:r w:rsidR="007F0D24">
        <w:rPr>
          <w:rFonts w:ascii="Segoe UI" w:hAnsi="Segoe UI" w:cs="Segoe UI"/>
          <w:bCs/>
          <w:iCs/>
          <w:color w:val="000000"/>
          <w:sz w:val="22"/>
        </w:rPr>
        <w:t xml:space="preserve"> (epi)</w:t>
      </w:r>
      <w:r w:rsidR="00D176C1">
        <w:rPr>
          <w:rFonts w:ascii="Segoe UI" w:hAnsi="Segoe UI" w:cs="Segoe UI"/>
          <w:bCs/>
          <w:iCs/>
          <w:color w:val="000000"/>
          <w:sz w:val="22"/>
        </w:rPr>
        <w:t xml:space="preserve"> </w:t>
      </w:r>
      <w:r w:rsidRPr="002B3841">
        <w:rPr>
          <w:rFonts w:ascii="Segoe UI" w:hAnsi="Segoe UI" w:cs="Segoe UI"/>
          <w:bCs/>
          <w:iCs/>
          <w:color w:val="000000"/>
          <w:sz w:val="22"/>
        </w:rPr>
        <w:t>način širokega polja, konfokalno fluorescenčno in transmisijsko slikanje.</w:t>
      </w:r>
    </w:p>
    <w:p w14:paraId="6CE9A3C2" w14:textId="6296590D"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Opremljen naj bo z vrtljivimi polarizatorji (ročn</w:t>
      </w:r>
      <w:r w:rsidR="006278E5">
        <w:rPr>
          <w:rFonts w:ascii="Segoe UI" w:hAnsi="Segoe UI" w:cs="Segoe UI"/>
          <w:bCs/>
          <w:iCs/>
          <w:color w:val="000000"/>
          <w:sz w:val="22"/>
        </w:rPr>
        <w:t>imi</w:t>
      </w:r>
      <w:r w:rsidRPr="002B3841">
        <w:rPr>
          <w:rFonts w:ascii="Segoe UI" w:hAnsi="Segoe UI" w:cs="Segoe UI"/>
          <w:bCs/>
          <w:iCs/>
          <w:color w:val="000000"/>
          <w:sz w:val="22"/>
        </w:rPr>
        <w:t xml:space="preserve"> ali motoriziran</w:t>
      </w:r>
      <w:r w:rsidR="006278E5">
        <w:rPr>
          <w:rFonts w:ascii="Segoe UI" w:hAnsi="Segoe UI" w:cs="Segoe UI"/>
          <w:bCs/>
          <w:iCs/>
          <w:color w:val="000000"/>
          <w:sz w:val="22"/>
        </w:rPr>
        <w:t>ami</w:t>
      </w:r>
      <w:r w:rsidRPr="002B3841">
        <w:rPr>
          <w:rFonts w:ascii="Segoe UI" w:hAnsi="Segoe UI" w:cs="Segoe UI"/>
          <w:bCs/>
          <w:iCs/>
          <w:color w:val="000000"/>
          <w:sz w:val="22"/>
        </w:rPr>
        <w:t>) nad in pod ravnino vzorca.</w:t>
      </w:r>
    </w:p>
    <w:p w14:paraId="5A3C3BAA" w14:textId="27F56599"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Mikroskop mora vsebovati</w:t>
      </w:r>
      <w:r w:rsidR="009572B0">
        <w:rPr>
          <w:rFonts w:ascii="Segoe UI" w:hAnsi="Segoe UI" w:cs="Segoe UI"/>
          <w:bCs/>
          <w:iCs/>
          <w:color w:val="000000"/>
          <w:sz w:val="22"/>
        </w:rPr>
        <w:t xml:space="preserve"> </w:t>
      </w:r>
      <w:r w:rsidR="002E7A13">
        <w:rPr>
          <w:rFonts w:ascii="Segoe UI" w:hAnsi="Segoe UI" w:cs="Segoe UI"/>
          <w:bCs/>
          <w:iCs/>
          <w:color w:val="000000"/>
          <w:sz w:val="22"/>
        </w:rPr>
        <w:t>lambda/4</w:t>
      </w:r>
      <w:r w:rsidRPr="002B3841">
        <w:rPr>
          <w:rFonts w:ascii="Segoe UI" w:hAnsi="Segoe UI" w:cs="Segoe UI"/>
          <w:bCs/>
          <w:iCs/>
          <w:color w:val="000000"/>
          <w:sz w:val="22"/>
        </w:rPr>
        <w:t xml:space="preserve"> </w:t>
      </w:r>
      <w:r w:rsidR="00445673">
        <w:rPr>
          <w:rFonts w:ascii="Segoe UI" w:hAnsi="Segoe UI" w:cs="Segoe UI"/>
          <w:bCs/>
          <w:iCs/>
          <w:color w:val="000000"/>
          <w:sz w:val="22"/>
        </w:rPr>
        <w:t xml:space="preserve">ploščico </w:t>
      </w:r>
      <w:r w:rsidRPr="002B3841">
        <w:rPr>
          <w:rFonts w:ascii="Segoe UI" w:hAnsi="Segoe UI" w:cs="Segoe UI"/>
          <w:bCs/>
          <w:iCs/>
          <w:color w:val="000000"/>
          <w:sz w:val="22"/>
        </w:rPr>
        <w:t xml:space="preserve">pod in </w:t>
      </w:r>
      <w:r w:rsidR="002E7A13">
        <w:rPr>
          <w:rFonts w:ascii="Segoe UI" w:hAnsi="Segoe UI" w:cs="Segoe UI"/>
          <w:bCs/>
          <w:iCs/>
          <w:color w:val="000000"/>
          <w:sz w:val="22"/>
        </w:rPr>
        <w:t xml:space="preserve">lambda </w:t>
      </w:r>
      <w:r w:rsidR="00445673">
        <w:rPr>
          <w:rFonts w:ascii="Segoe UI" w:hAnsi="Segoe UI" w:cs="Segoe UI"/>
          <w:bCs/>
          <w:iCs/>
          <w:color w:val="000000"/>
          <w:sz w:val="22"/>
        </w:rPr>
        <w:t xml:space="preserve">ploščico </w:t>
      </w:r>
      <w:r w:rsidRPr="002B3841">
        <w:rPr>
          <w:rFonts w:ascii="Segoe UI" w:hAnsi="Segoe UI" w:cs="Segoe UI"/>
          <w:bCs/>
          <w:iCs/>
          <w:color w:val="000000"/>
          <w:sz w:val="22"/>
        </w:rPr>
        <w:t>nad objektivom.</w:t>
      </w:r>
    </w:p>
    <w:p w14:paraId="53C9E211" w14:textId="7384FD9E" w:rsidR="002B3841" w:rsidRPr="002B3841" w:rsidRDefault="002E7A13" w:rsidP="002B3841">
      <w:pPr>
        <w:numPr>
          <w:ilvl w:val="0"/>
          <w:numId w:val="43"/>
        </w:numPr>
        <w:spacing w:line="240" w:lineRule="auto"/>
        <w:ind w:left="178" w:hanging="142"/>
        <w:jc w:val="both"/>
        <w:rPr>
          <w:rFonts w:ascii="Segoe UI" w:hAnsi="Segoe UI" w:cs="Segoe UI"/>
          <w:bCs/>
          <w:iCs/>
          <w:color w:val="000000"/>
          <w:sz w:val="22"/>
        </w:rPr>
      </w:pPr>
      <w:r>
        <w:rPr>
          <w:rFonts w:ascii="Segoe UI" w:hAnsi="Segoe UI" w:cs="Segoe UI"/>
          <w:bCs/>
          <w:iCs/>
          <w:color w:val="000000"/>
          <w:sz w:val="22"/>
        </w:rPr>
        <w:t>Vsebuje naj vsaj 4 optične izhode</w:t>
      </w:r>
      <w:r w:rsidR="002B3841" w:rsidRPr="002B3841">
        <w:rPr>
          <w:rFonts w:ascii="Segoe UI" w:hAnsi="Segoe UI" w:cs="Segoe UI"/>
          <w:bCs/>
          <w:iCs/>
          <w:color w:val="000000"/>
          <w:sz w:val="22"/>
        </w:rPr>
        <w:t xml:space="preserve">: levo, desno, </w:t>
      </w:r>
      <w:r>
        <w:rPr>
          <w:rFonts w:ascii="Segoe UI" w:hAnsi="Segoe UI" w:cs="Segoe UI"/>
          <w:bCs/>
          <w:iCs/>
          <w:color w:val="000000"/>
          <w:sz w:val="22"/>
        </w:rPr>
        <w:t>presevni</w:t>
      </w:r>
      <w:r w:rsidR="007F0D24">
        <w:rPr>
          <w:rFonts w:ascii="Segoe UI" w:hAnsi="Segoe UI" w:cs="Segoe UI"/>
          <w:bCs/>
          <w:iCs/>
          <w:color w:val="000000"/>
          <w:sz w:val="22"/>
        </w:rPr>
        <w:t xml:space="preserve"> (transmisijski) </w:t>
      </w:r>
      <w:r w:rsidR="002B3841" w:rsidRPr="002B3841">
        <w:rPr>
          <w:rFonts w:ascii="Segoe UI" w:hAnsi="Segoe UI" w:cs="Segoe UI"/>
          <w:bCs/>
          <w:iCs/>
          <w:color w:val="000000"/>
          <w:sz w:val="22"/>
        </w:rPr>
        <w:t>izhod (glej točko 11 spodaj) in zadnji izhod</w:t>
      </w:r>
      <w:r>
        <w:rPr>
          <w:rFonts w:ascii="Segoe UI" w:hAnsi="Segoe UI" w:cs="Segoe UI"/>
          <w:bCs/>
          <w:iCs/>
          <w:color w:val="000000"/>
          <w:sz w:val="22"/>
        </w:rPr>
        <w:t>.</w:t>
      </w:r>
      <w:r w:rsidR="002B3841" w:rsidRPr="002B3841">
        <w:rPr>
          <w:rFonts w:ascii="Segoe UI" w:hAnsi="Segoe UI" w:cs="Segoe UI"/>
          <w:bCs/>
          <w:iCs/>
          <w:color w:val="000000"/>
          <w:sz w:val="22"/>
        </w:rPr>
        <w:t xml:space="preserve"> </w:t>
      </w:r>
    </w:p>
    <w:p w14:paraId="02F282F1" w14:textId="61CC237E"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Možnost razširitve: Mikroskop mora uporabniku omogočiti, da gradi na prihodnjih razširitvah, npr. dodatni izhod na mikroskopu za namestitev spektrofotometra in sprednji izhod za preklapljanje med okularji in kamero.</w:t>
      </w:r>
    </w:p>
    <w:p w14:paraId="2C960615" w14:textId="77777777"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Revolver mora omogočati uporabo Nikonovih objektivov, ponudba naj vsebuje vsaj en objektiv z visoko NA (&gt;1.4), ki se lahko uporablja v polarizacijskem kontrastnem načinu.</w:t>
      </w:r>
    </w:p>
    <w:p w14:paraId="127425C1" w14:textId="11E0A5E1"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Kolo za filtre: Motorizirani filtri ali ustrezn</w:t>
      </w:r>
      <w:r w:rsidR="002C30CA">
        <w:rPr>
          <w:rFonts w:ascii="Segoe UI" w:hAnsi="Segoe UI" w:cs="Segoe UI"/>
          <w:bCs/>
          <w:iCs/>
          <w:color w:val="000000"/>
          <w:sz w:val="22"/>
        </w:rPr>
        <w:t>i</w:t>
      </w:r>
      <w:r w:rsidRPr="002B3841">
        <w:rPr>
          <w:rFonts w:ascii="Segoe UI" w:hAnsi="Segoe UI" w:cs="Segoe UI"/>
          <w:bCs/>
          <w:iCs/>
          <w:color w:val="000000"/>
          <w:sz w:val="22"/>
        </w:rPr>
        <w:t xml:space="preserve"> di</w:t>
      </w:r>
      <w:r w:rsidR="002E7A13">
        <w:rPr>
          <w:rFonts w:ascii="Segoe UI" w:hAnsi="Segoe UI" w:cs="Segoe UI"/>
          <w:bCs/>
          <w:iCs/>
          <w:color w:val="000000"/>
          <w:sz w:val="22"/>
        </w:rPr>
        <w:t>k</w:t>
      </w:r>
      <w:r w:rsidRPr="002B3841">
        <w:rPr>
          <w:rFonts w:ascii="Segoe UI" w:hAnsi="Segoe UI" w:cs="Segoe UI"/>
          <w:bCs/>
          <w:iCs/>
          <w:color w:val="000000"/>
          <w:sz w:val="22"/>
        </w:rPr>
        <w:t>roičn</w:t>
      </w:r>
      <w:r w:rsidR="002C30CA">
        <w:rPr>
          <w:rFonts w:ascii="Segoe UI" w:hAnsi="Segoe UI" w:cs="Segoe UI"/>
          <w:bCs/>
          <w:iCs/>
          <w:color w:val="000000"/>
          <w:sz w:val="22"/>
        </w:rPr>
        <w:t>i</w:t>
      </w:r>
      <w:r w:rsidRPr="002B3841">
        <w:rPr>
          <w:rFonts w:ascii="Segoe UI" w:hAnsi="Segoe UI" w:cs="Segoe UI"/>
          <w:bCs/>
          <w:iCs/>
          <w:color w:val="000000"/>
          <w:sz w:val="22"/>
        </w:rPr>
        <w:t xml:space="preserve"> filtri za epi-fluorescenco širokega polja.</w:t>
      </w:r>
    </w:p>
    <w:p w14:paraId="0CD92A98" w14:textId="7DE92EF9"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Motoriziran</w:t>
      </w:r>
      <w:r w:rsidR="008165FC">
        <w:rPr>
          <w:rFonts w:ascii="Segoe UI" w:hAnsi="Segoe UI" w:cs="Segoe UI"/>
          <w:bCs/>
          <w:iCs/>
          <w:color w:val="000000"/>
          <w:sz w:val="22"/>
        </w:rPr>
        <w:t>a</w:t>
      </w:r>
      <w:r w:rsidRPr="002B3841">
        <w:rPr>
          <w:rFonts w:ascii="Segoe UI" w:hAnsi="Segoe UI" w:cs="Segoe UI"/>
          <w:bCs/>
          <w:iCs/>
          <w:color w:val="000000"/>
          <w:sz w:val="22"/>
        </w:rPr>
        <w:t xml:space="preserve"> izbira </w:t>
      </w:r>
      <w:r w:rsidR="008165FC">
        <w:rPr>
          <w:rFonts w:ascii="Segoe UI" w:hAnsi="Segoe UI" w:cs="Segoe UI"/>
          <w:bCs/>
          <w:iCs/>
          <w:color w:val="000000"/>
          <w:sz w:val="22"/>
        </w:rPr>
        <w:t>delilnikov svetlobe</w:t>
      </w:r>
      <w:r w:rsidRPr="002B3841">
        <w:rPr>
          <w:rFonts w:ascii="Segoe UI" w:hAnsi="Segoe UI" w:cs="Segoe UI"/>
          <w:bCs/>
          <w:iCs/>
          <w:color w:val="000000"/>
          <w:sz w:val="22"/>
        </w:rPr>
        <w:t xml:space="preserve"> ali </w:t>
      </w:r>
      <w:r w:rsidR="002C30CA">
        <w:rPr>
          <w:rFonts w:ascii="Segoe UI" w:hAnsi="Segoe UI" w:cs="Segoe UI"/>
          <w:bCs/>
          <w:iCs/>
          <w:color w:val="000000"/>
          <w:sz w:val="22"/>
        </w:rPr>
        <w:t>filtr</w:t>
      </w:r>
      <w:r w:rsidR="004809A7">
        <w:rPr>
          <w:rFonts w:ascii="Segoe UI" w:hAnsi="Segoe UI" w:cs="Segoe UI"/>
          <w:bCs/>
          <w:iCs/>
          <w:color w:val="000000"/>
          <w:sz w:val="22"/>
        </w:rPr>
        <w:t xml:space="preserve">ov </w:t>
      </w:r>
      <w:r w:rsidRPr="002B3841">
        <w:rPr>
          <w:rFonts w:ascii="Segoe UI" w:hAnsi="Segoe UI" w:cs="Segoe UI"/>
          <w:bCs/>
          <w:iCs/>
          <w:color w:val="000000"/>
          <w:sz w:val="22"/>
        </w:rPr>
        <w:t xml:space="preserve">za </w:t>
      </w:r>
      <w:r w:rsidR="004809A7">
        <w:rPr>
          <w:rFonts w:ascii="Segoe UI" w:hAnsi="Segoe UI" w:cs="Segoe UI"/>
          <w:bCs/>
          <w:iCs/>
          <w:color w:val="000000"/>
          <w:sz w:val="22"/>
        </w:rPr>
        <w:t xml:space="preserve">zagotovitev </w:t>
      </w:r>
      <w:r w:rsidRPr="002B3841">
        <w:rPr>
          <w:rFonts w:ascii="Segoe UI" w:hAnsi="Segoe UI" w:cs="Segoe UI"/>
          <w:bCs/>
          <w:iCs/>
          <w:color w:val="000000"/>
          <w:sz w:val="22"/>
        </w:rPr>
        <w:t>različn</w:t>
      </w:r>
      <w:r w:rsidR="004809A7">
        <w:rPr>
          <w:rFonts w:ascii="Segoe UI" w:hAnsi="Segoe UI" w:cs="Segoe UI"/>
          <w:bCs/>
          <w:iCs/>
          <w:color w:val="000000"/>
          <w:sz w:val="22"/>
        </w:rPr>
        <w:t>ih</w:t>
      </w:r>
      <w:r w:rsidRPr="002B3841">
        <w:rPr>
          <w:rFonts w:ascii="Segoe UI" w:hAnsi="Segoe UI" w:cs="Segoe UI"/>
          <w:bCs/>
          <w:iCs/>
          <w:color w:val="000000"/>
          <w:sz w:val="22"/>
        </w:rPr>
        <w:t xml:space="preserve"> svetlobn</w:t>
      </w:r>
      <w:r w:rsidR="004809A7">
        <w:rPr>
          <w:rFonts w:ascii="Segoe UI" w:hAnsi="Segoe UI" w:cs="Segoe UI"/>
          <w:bCs/>
          <w:iCs/>
          <w:color w:val="000000"/>
          <w:sz w:val="22"/>
        </w:rPr>
        <w:t>ih</w:t>
      </w:r>
      <w:r w:rsidRPr="002B3841">
        <w:rPr>
          <w:rFonts w:ascii="Segoe UI" w:hAnsi="Segoe UI" w:cs="Segoe UI"/>
          <w:bCs/>
          <w:iCs/>
          <w:color w:val="000000"/>
          <w:sz w:val="22"/>
        </w:rPr>
        <w:t xml:space="preserve"> poti (100:0, 80:20, 0:100) med laserskim </w:t>
      </w:r>
      <w:r w:rsidR="002C30CA">
        <w:rPr>
          <w:rFonts w:ascii="Segoe UI" w:hAnsi="Segoe UI" w:cs="Segoe UI"/>
          <w:bCs/>
          <w:iCs/>
          <w:color w:val="000000"/>
          <w:sz w:val="22"/>
        </w:rPr>
        <w:t xml:space="preserve">konfokalnim </w:t>
      </w:r>
      <w:r w:rsidRPr="002B3841">
        <w:rPr>
          <w:rFonts w:ascii="Segoe UI" w:hAnsi="Segoe UI" w:cs="Segoe UI"/>
          <w:bCs/>
          <w:iCs/>
          <w:color w:val="000000"/>
          <w:sz w:val="22"/>
        </w:rPr>
        <w:t>skeniranjem in epi slikanjem v širokem polju</w:t>
      </w:r>
      <w:r w:rsidR="002C30CA">
        <w:rPr>
          <w:rFonts w:ascii="Segoe UI" w:hAnsi="Segoe UI" w:cs="Segoe UI"/>
          <w:bCs/>
          <w:iCs/>
          <w:color w:val="000000"/>
          <w:sz w:val="22"/>
        </w:rPr>
        <w:t>.</w:t>
      </w:r>
    </w:p>
    <w:p w14:paraId="0243B5A8" w14:textId="0B21F936"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Piezo Z mizica: Obseg delovanj</w:t>
      </w:r>
      <w:r w:rsidR="002C30CA">
        <w:rPr>
          <w:rFonts w:ascii="Segoe UI" w:hAnsi="Segoe UI" w:cs="Segoe UI"/>
          <w:bCs/>
          <w:iCs/>
          <w:color w:val="000000"/>
          <w:sz w:val="22"/>
        </w:rPr>
        <w:t>a</w:t>
      </w:r>
      <w:r w:rsidRPr="002B3841">
        <w:rPr>
          <w:rFonts w:ascii="Segoe UI" w:hAnsi="Segoe UI" w:cs="Segoe UI"/>
          <w:bCs/>
          <w:iCs/>
          <w:color w:val="000000"/>
          <w:sz w:val="22"/>
        </w:rPr>
        <w:t xml:space="preserve">: &gt;500μm, </w:t>
      </w:r>
      <w:r w:rsidR="002C30CA">
        <w:rPr>
          <w:rFonts w:ascii="Segoe UI" w:hAnsi="Segoe UI" w:cs="Segoe UI"/>
          <w:bCs/>
          <w:iCs/>
          <w:color w:val="000000"/>
          <w:sz w:val="22"/>
        </w:rPr>
        <w:t xml:space="preserve"> resolucija</w:t>
      </w:r>
      <w:r w:rsidRPr="002B3841">
        <w:rPr>
          <w:rFonts w:ascii="Segoe UI" w:hAnsi="Segoe UI" w:cs="Segoe UI"/>
          <w:bCs/>
          <w:iCs/>
          <w:color w:val="000000"/>
          <w:sz w:val="22"/>
        </w:rPr>
        <w:t xml:space="preserve"> 2nm</w:t>
      </w:r>
      <w:r w:rsidR="004809A7">
        <w:rPr>
          <w:rFonts w:ascii="Segoe UI" w:hAnsi="Segoe UI" w:cs="Segoe UI"/>
          <w:bCs/>
          <w:iCs/>
          <w:color w:val="000000"/>
          <w:sz w:val="22"/>
        </w:rPr>
        <w:t>,</w:t>
      </w:r>
      <w:r w:rsidRPr="002B3841">
        <w:rPr>
          <w:rFonts w:ascii="Segoe UI" w:hAnsi="Segoe UI" w:cs="Segoe UI"/>
          <w:bCs/>
          <w:iCs/>
          <w:color w:val="000000"/>
          <w:sz w:val="22"/>
        </w:rPr>
        <w:t xml:space="preserve"> hitrost posodobitve &lt;20 mikrosekund, največja obremenitev za celoten obseg: 500 g, omogoča proženje s konfokalnim krmilnikom: visokohitrostna uporaba konfokal</w:t>
      </w:r>
      <w:r w:rsidR="002C30CA">
        <w:rPr>
          <w:rFonts w:ascii="Segoe UI" w:hAnsi="Segoe UI" w:cs="Segoe UI"/>
          <w:bCs/>
          <w:iCs/>
          <w:color w:val="000000"/>
          <w:sz w:val="22"/>
        </w:rPr>
        <w:t xml:space="preserve">ne enote </w:t>
      </w:r>
      <w:r w:rsidRPr="002B3841">
        <w:rPr>
          <w:rFonts w:ascii="Segoe UI" w:hAnsi="Segoe UI" w:cs="Segoe UI"/>
          <w:bCs/>
          <w:iCs/>
          <w:color w:val="000000"/>
          <w:sz w:val="22"/>
        </w:rPr>
        <w:t>-rezinami je možna.</w:t>
      </w:r>
    </w:p>
    <w:p w14:paraId="7A9C967D" w14:textId="63F708B6"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XY motorizirana mizica: XY linearni kodirniki za visoko natančno pozicioniranje. Največja resolucija kodirnika &lt;10 nm z natančnostjo 50 nm pri premiku za 1mm. Digitalni čas servo zanke: ≤250 μs, XY obseg gibanja osi: ≥50 mm x 50 mm, XY resolucija osi (korak kodirnika): ≤ 0.1 μm,</w:t>
      </w:r>
      <w:r w:rsidR="004809A7">
        <w:rPr>
          <w:rFonts w:ascii="Segoe UI" w:hAnsi="Segoe UI" w:cs="Segoe UI"/>
          <w:bCs/>
          <w:iCs/>
          <w:color w:val="000000"/>
          <w:sz w:val="22"/>
        </w:rPr>
        <w:t xml:space="preserve"> </w:t>
      </w:r>
      <w:r w:rsidRPr="002B3841">
        <w:rPr>
          <w:rFonts w:ascii="Segoe UI" w:hAnsi="Segoe UI" w:cs="Segoe UI"/>
          <w:bCs/>
          <w:iCs/>
          <w:color w:val="000000"/>
          <w:sz w:val="22"/>
        </w:rPr>
        <w:t>XY največja hitrost osi: ≥5 mm/sek.</w:t>
      </w:r>
    </w:p>
    <w:p w14:paraId="64463CE9" w14:textId="25F269EF"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 xml:space="preserve">Mizica XYZ mora vsebovati regulator temperature (regulator na osnovi Peltierja), ki ima ločljivost ≤0,1 °C, za zagotovitev </w:t>
      </w:r>
      <w:r w:rsidR="004809A7">
        <w:rPr>
          <w:rFonts w:ascii="Segoe UI" w:hAnsi="Segoe UI" w:cs="Segoe UI"/>
          <w:bCs/>
          <w:iCs/>
          <w:color w:val="000000"/>
          <w:sz w:val="22"/>
        </w:rPr>
        <w:t xml:space="preserve">kontroliranja </w:t>
      </w:r>
      <w:r w:rsidRPr="002B3841">
        <w:rPr>
          <w:rFonts w:ascii="Segoe UI" w:hAnsi="Segoe UI" w:cs="Segoe UI"/>
          <w:bCs/>
          <w:iCs/>
          <w:color w:val="000000"/>
          <w:sz w:val="22"/>
        </w:rPr>
        <w:t>temperature med postopki slikanj</w:t>
      </w:r>
      <w:r w:rsidR="004809A7">
        <w:rPr>
          <w:rFonts w:ascii="Segoe UI" w:hAnsi="Segoe UI" w:cs="Segoe UI"/>
          <w:bCs/>
          <w:iCs/>
          <w:color w:val="000000"/>
          <w:sz w:val="22"/>
        </w:rPr>
        <w:t>a.</w:t>
      </w:r>
    </w:p>
    <w:p w14:paraId="759B9F04" w14:textId="10A76808" w:rsidR="002B3841" w:rsidRPr="002B3841" w:rsidRDefault="004809A7" w:rsidP="002B3841">
      <w:pPr>
        <w:numPr>
          <w:ilvl w:val="0"/>
          <w:numId w:val="43"/>
        </w:numPr>
        <w:spacing w:line="240" w:lineRule="auto"/>
        <w:ind w:left="178" w:hanging="142"/>
        <w:jc w:val="both"/>
        <w:rPr>
          <w:rFonts w:ascii="Segoe UI" w:hAnsi="Segoe UI" w:cs="Segoe UI"/>
          <w:bCs/>
          <w:iCs/>
          <w:color w:val="000000"/>
          <w:sz w:val="22"/>
        </w:rPr>
      </w:pPr>
      <w:r>
        <w:rPr>
          <w:rFonts w:ascii="Segoe UI" w:hAnsi="Segoe UI" w:cs="Segoe UI"/>
          <w:bCs/>
          <w:iCs/>
          <w:color w:val="000000"/>
          <w:sz w:val="22"/>
        </w:rPr>
        <w:t>Specifikacije presevnega (transmisijskega) izhoda:</w:t>
      </w:r>
      <w:r w:rsidR="00445673">
        <w:rPr>
          <w:rFonts w:ascii="Segoe UI" w:hAnsi="Segoe UI" w:cs="Segoe UI"/>
          <w:bCs/>
          <w:iCs/>
          <w:color w:val="000000"/>
          <w:sz w:val="22"/>
        </w:rPr>
        <w:t xml:space="preserve"> Stanje s prekrižanima polarizatorjema in možnostjo vstavitve dodatne lambda ploščice</w:t>
      </w:r>
      <w:r>
        <w:rPr>
          <w:rFonts w:ascii="Segoe UI" w:hAnsi="Segoe UI" w:cs="Segoe UI"/>
          <w:bCs/>
          <w:iCs/>
          <w:color w:val="000000"/>
          <w:sz w:val="22"/>
        </w:rPr>
        <w:t xml:space="preserve"> </w:t>
      </w:r>
      <w:r w:rsidR="00445673">
        <w:rPr>
          <w:rFonts w:ascii="Segoe UI" w:hAnsi="Segoe UI" w:cs="Segoe UI"/>
          <w:bCs/>
          <w:iCs/>
          <w:color w:val="000000"/>
          <w:sz w:val="22"/>
        </w:rPr>
        <w:t>mora biti na voljo.</w:t>
      </w:r>
      <w:r w:rsidR="002B3841" w:rsidRPr="002B3841">
        <w:rPr>
          <w:rFonts w:ascii="Segoe UI" w:hAnsi="Segoe UI" w:cs="Segoe UI"/>
          <w:bCs/>
          <w:iCs/>
          <w:color w:val="000000"/>
          <w:sz w:val="22"/>
        </w:rPr>
        <w:t xml:space="preserve"> Ta izhod opremljen </w:t>
      </w:r>
      <w:r w:rsidR="002C72A4">
        <w:rPr>
          <w:rFonts w:ascii="Segoe UI" w:hAnsi="Segoe UI" w:cs="Segoe UI"/>
          <w:bCs/>
          <w:iCs/>
          <w:color w:val="000000"/>
          <w:sz w:val="22"/>
        </w:rPr>
        <w:t xml:space="preserve">z osnovno </w:t>
      </w:r>
      <w:r w:rsidR="002B3841" w:rsidRPr="002B3841">
        <w:rPr>
          <w:rFonts w:ascii="Segoe UI" w:hAnsi="Segoe UI" w:cs="Segoe UI"/>
          <w:bCs/>
          <w:iCs/>
          <w:color w:val="000000"/>
          <w:sz w:val="22"/>
        </w:rPr>
        <w:t>RGB kamero (npr. Dragonfly S USB3) z gumbi za ostrenje.</w:t>
      </w:r>
      <w:r>
        <w:rPr>
          <w:rFonts w:ascii="Segoe UI" w:hAnsi="Segoe UI" w:cs="Segoe UI"/>
          <w:bCs/>
          <w:iCs/>
          <w:color w:val="000000"/>
          <w:sz w:val="22"/>
        </w:rPr>
        <w:t xml:space="preserve"> </w:t>
      </w:r>
      <w:r w:rsidR="002B3841" w:rsidRPr="002B3841">
        <w:rPr>
          <w:rFonts w:ascii="Segoe UI" w:hAnsi="Segoe UI" w:cs="Segoe UI"/>
          <w:bCs/>
          <w:iCs/>
          <w:color w:val="000000"/>
          <w:sz w:val="22"/>
        </w:rPr>
        <w:t xml:space="preserve">Poleg tega mora vključevati objektiv z nizko povečavo (bodisi 10-kratno ali 20-kratno), ki uporabniku omogoča zajemanje </w:t>
      </w:r>
      <w:r w:rsidR="002C72A4">
        <w:rPr>
          <w:rFonts w:ascii="Segoe UI" w:hAnsi="Segoe UI" w:cs="Segoe UI"/>
          <w:bCs/>
          <w:iCs/>
          <w:color w:val="000000"/>
          <w:sz w:val="22"/>
        </w:rPr>
        <w:t>slik</w:t>
      </w:r>
      <w:r w:rsidR="002B3841" w:rsidRPr="002B3841">
        <w:rPr>
          <w:rFonts w:ascii="Segoe UI" w:hAnsi="Segoe UI" w:cs="Segoe UI"/>
          <w:bCs/>
          <w:iCs/>
          <w:color w:val="000000"/>
          <w:sz w:val="22"/>
        </w:rPr>
        <w:t xml:space="preserve"> na kamero, hkrati pa izvaja lasersko skeniranje ali epi-osvetlitev.</w:t>
      </w:r>
    </w:p>
    <w:p w14:paraId="6E305DA1" w14:textId="3AA4001B" w:rsidR="002B3841" w:rsidRPr="002B3841" w:rsidRDefault="002B3841" w:rsidP="002B3841">
      <w:pPr>
        <w:numPr>
          <w:ilvl w:val="0"/>
          <w:numId w:val="43"/>
        </w:numPr>
        <w:spacing w:line="240" w:lineRule="auto"/>
        <w:ind w:left="178" w:hanging="142"/>
        <w:jc w:val="both"/>
        <w:rPr>
          <w:rFonts w:ascii="Segoe UI" w:hAnsi="Segoe UI" w:cs="Segoe UI"/>
          <w:bCs/>
          <w:iCs/>
          <w:color w:val="000000"/>
          <w:sz w:val="22"/>
        </w:rPr>
      </w:pPr>
      <w:r w:rsidRPr="002B3841">
        <w:rPr>
          <w:rFonts w:ascii="Segoe UI" w:hAnsi="Segoe UI" w:cs="Segoe UI"/>
          <w:bCs/>
          <w:iCs/>
          <w:color w:val="000000"/>
          <w:sz w:val="22"/>
        </w:rPr>
        <w:t xml:space="preserve">Laser mora biti opremljen z </w:t>
      </w:r>
      <w:r w:rsidR="004809A7">
        <w:rPr>
          <w:rFonts w:ascii="Segoe UI" w:hAnsi="Segoe UI" w:cs="Segoe UI"/>
          <w:bCs/>
          <w:iCs/>
          <w:color w:val="000000"/>
          <w:sz w:val="22"/>
        </w:rPr>
        <w:t>varnostnim</w:t>
      </w:r>
      <w:r w:rsidRPr="002B3841">
        <w:rPr>
          <w:rFonts w:ascii="Segoe UI" w:hAnsi="Segoe UI" w:cs="Segoe UI"/>
          <w:bCs/>
          <w:iCs/>
          <w:color w:val="000000"/>
          <w:sz w:val="22"/>
        </w:rPr>
        <w:t xml:space="preserve"> mehanizmom</w:t>
      </w:r>
      <w:r w:rsidR="004809A7">
        <w:rPr>
          <w:rFonts w:ascii="Segoe UI" w:hAnsi="Segoe UI" w:cs="Segoe UI"/>
          <w:bCs/>
          <w:iCs/>
          <w:color w:val="000000"/>
          <w:sz w:val="22"/>
        </w:rPr>
        <w:t xml:space="preserve"> (interlock)</w:t>
      </w:r>
      <w:r w:rsidRPr="002B3841">
        <w:rPr>
          <w:rFonts w:ascii="Segoe UI" w:hAnsi="Segoe UI" w:cs="Segoe UI"/>
          <w:bCs/>
          <w:iCs/>
          <w:color w:val="000000"/>
          <w:sz w:val="22"/>
        </w:rPr>
        <w:t>, ki zagotavlja varnost uporabnika med delovanjem mikroskopa.</w:t>
      </w:r>
    </w:p>
    <w:p w14:paraId="4B2DA9AB" w14:textId="3BE4B76C" w:rsidR="00361AA8" w:rsidRPr="002B3841" w:rsidRDefault="00361AA8" w:rsidP="00D07A4F">
      <w:pPr>
        <w:rPr>
          <w:rFonts w:ascii="Segoe UI" w:hAnsi="Segoe UI" w:cs="Segoe UI"/>
          <w:sz w:val="22"/>
        </w:rPr>
      </w:pPr>
    </w:p>
    <w:p w14:paraId="3E0B0C14" w14:textId="447DFB49"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b/>
          <w:bCs/>
          <w:color w:val="000000"/>
          <w:sz w:val="22"/>
        </w:rPr>
        <w:t>Enota za lasersko konfokalno skeniranje</w:t>
      </w:r>
      <w:r w:rsidRPr="002B3841">
        <w:rPr>
          <w:rFonts w:ascii="Segoe UI" w:eastAsia="Times New Roman" w:hAnsi="Segoe UI" w:cs="Segoe UI"/>
          <w:color w:val="000000"/>
          <w:sz w:val="22"/>
        </w:rPr>
        <w:t xml:space="preserve">: Ta enota je zasnovana za visokokakovostno slikanje vzorcev tekočih kristalov, ki vsebujejo majhno količino barvila (približno 0,01wt.-% anizotropnega fluorescenčnega barvila, npr. BTBP = n,n’-bis(2,5-di-tert-butylphenyl)-3,4,9,10-perylene dicarboximide), kot funkcija temperature, vsaj znotraj območja -20°C do +60°C. Debelina vzorcev tekočih kristalov (TK) je v območju nekaj mikronov do nekaj sto mikronov. TK vzorci so bodisi potopljeni v tekoča ali trdna okolja, npr. vodo, silikonsko olje, polimere, kot je polivinilpirolidon, ali zrak. Posebej nas zanima merjenje usmerjenosti optične osi kot funkcija lokacije v TK vzorcu (kot jo določajo koordinate x, y in z). Zato želimo sistem, kjer je polarizacija vhodnega laserskega žarka dobro definirana in </w:t>
      </w:r>
      <w:r w:rsidR="002C72A4">
        <w:rPr>
          <w:rFonts w:ascii="Segoe UI" w:eastAsia="Times New Roman" w:hAnsi="Segoe UI" w:cs="Segoe UI"/>
          <w:color w:val="000000"/>
          <w:sz w:val="22"/>
        </w:rPr>
        <w:t>nastavljiva</w:t>
      </w:r>
      <w:r w:rsidRPr="002B3841">
        <w:rPr>
          <w:rFonts w:ascii="Segoe UI" w:eastAsia="Times New Roman" w:hAnsi="Segoe UI" w:cs="Segoe UI"/>
          <w:color w:val="000000"/>
          <w:sz w:val="22"/>
        </w:rPr>
        <w:t xml:space="preserve"> po volji uporabnika.</w:t>
      </w:r>
    </w:p>
    <w:p w14:paraId="505D880B" w14:textId="7E1DF7D7" w:rsidR="002B3841" w:rsidRPr="002B3841" w:rsidRDefault="002B3841" w:rsidP="00D07A4F">
      <w:pPr>
        <w:rPr>
          <w:rFonts w:ascii="Segoe UI" w:hAnsi="Segoe UI" w:cs="Segoe UI"/>
          <w:sz w:val="22"/>
        </w:rPr>
      </w:pPr>
    </w:p>
    <w:p w14:paraId="28AD0EEA" w14:textId="05671104"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b/>
          <w:bCs/>
          <w:color w:val="000000"/>
          <w:sz w:val="22"/>
        </w:rPr>
        <w:t xml:space="preserve">Konfokalni sistem </w:t>
      </w:r>
      <w:r w:rsidR="002C72A4">
        <w:rPr>
          <w:rFonts w:ascii="Segoe UI" w:eastAsia="Times New Roman" w:hAnsi="Segoe UI" w:cs="Segoe UI"/>
          <w:b/>
          <w:bCs/>
          <w:color w:val="000000"/>
          <w:sz w:val="22"/>
        </w:rPr>
        <w:t>mora izpolnjevati naslednje</w:t>
      </w:r>
      <w:r w:rsidRPr="002B3841">
        <w:rPr>
          <w:rFonts w:ascii="Segoe UI" w:eastAsia="Times New Roman" w:hAnsi="Segoe UI" w:cs="Segoe UI"/>
          <w:b/>
          <w:bCs/>
          <w:color w:val="000000"/>
          <w:sz w:val="22"/>
        </w:rPr>
        <w:t xml:space="preserve"> zahteve</w:t>
      </w:r>
      <w:r w:rsidR="00ED1608">
        <w:rPr>
          <w:rFonts w:ascii="Segoe UI" w:eastAsia="Times New Roman" w:hAnsi="Segoe UI" w:cs="Segoe UI"/>
          <w:color w:val="000000"/>
          <w:sz w:val="22"/>
        </w:rPr>
        <w:t>:</w:t>
      </w:r>
      <w:r w:rsidRPr="002B3841">
        <w:rPr>
          <w:rFonts w:ascii="Segoe UI" w:eastAsia="Times New Roman" w:hAnsi="Segoe UI" w:cs="Segoe UI"/>
          <w:color w:val="000000"/>
          <w:sz w:val="22"/>
        </w:rPr>
        <w:t xml:space="preserve"> </w:t>
      </w:r>
    </w:p>
    <w:p w14:paraId="1221EFEB" w14:textId="3D70C346"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Invertni mikroskop</w:t>
      </w:r>
      <w:r w:rsidR="00167211">
        <w:rPr>
          <w:rFonts w:ascii="Segoe UI" w:eastAsia="Times New Roman" w:hAnsi="Segoe UI" w:cs="Segoe UI"/>
          <w:color w:val="000000"/>
          <w:sz w:val="22"/>
        </w:rPr>
        <w:t xml:space="preserve"> s konfokalno enoto mora vsebovati štiri laserske črte: </w:t>
      </w:r>
      <w:r w:rsidRPr="002B3841">
        <w:rPr>
          <w:rFonts w:ascii="Segoe UI" w:eastAsia="Times New Roman" w:hAnsi="Segoe UI" w:cs="Segoe UI"/>
          <w:color w:val="000000"/>
          <w:sz w:val="22"/>
        </w:rPr>
        <w:t>405, 488, 514 in 561 nm ali bel</w:t>
      </w:r>
      <w:r w:rsidR="00167211">
        <w:rPr>
          <w:rFonts w:ascii="Segoe UI" w:eastAsia="Times New Roman" w:hAnsi="Segoe UI" w:cs="Segoe UI"/>
          <w:color w:val="000000"/>
          <w:sz w:val="22"/>
        </w:rPr>
        <w:t>i</w:t>
      </w:r>
      <w:r w:rsidRPr="002B3841">
        <w:rPr>
          <w:rFonts w:ascii="Segoe UI" w:eastAsia="Times New Roman" w:hAnsi="Segoe UI" w:cs="Segoe UI"/>
          <w:color w:val="000000"/>
          <w:sz w:val="22"/>
        </w:rPr>
        <w:t xml:space="preserve"> laser, </w:t>
      </w:r>
      <w:r w:rsidR="00167211">
        <w:rPr>
          <w:rFonts w:ascii="Segoe UI" w:eastAsia="Times New Roman" w:hAnsi="Segoe UI" w:cs="Segoe UI"/>
          <w:color w:val="000000"/>
          <w:sz w:val="22"/>
        </w:rPr>
        <w:t>ki jih je možno programsko kontrolirati. Ta možnost</w:t>
      </w:r>
      <w:r w:rsidRPr="002B3841">
        <w:rPr>
          <w:rFonts w:ascii="Segoe UI" w:eastAsia="Times New Roman" w:hAnsi="Segoe UI" w:cs="Segoe UI"/>
          <w:color w:val="000000"/>
          <w:sz w:val="22"/>
        </w:rPr>
        <w:t xml:space="preserve"> uporabniku omogoča izbiro laserske </w:t>
      </w:r>
      <w:r w:rsidR="00167211">
        <w:rPr>
          <w:rFonts w:ascii="Segoe UI" w:eastAsia="Times New Roman" w:hAnsi="Segoe UI" w:cs="Segoe UI"/>
          <w:color w:val="000000"/>
          <w:sz w:val="22"/>
        </w:rPr>
        <w:t>črte</w:t>
      </w:r>
      <w:r w:rsidRPr="002B3841">
        <w:rPr>
          <w:rFonts w:ascii="Segoe UI" w:eastAsia="Times New Roman" w:hAnsi="Segoe UI" w:cs="Segoe UI"/>
          <w:color w:val="000000"/>
          <w:sz w:val="22"/>
        </w:rPr>
        <w:t xml:space="preserve"> in spektralnega obseg</w:t>
      </w:r>
      <w:r w:rsidR="00167211">
        <w:rPr>
          <w:rFonts w:ascii="Segoe UI" w:eastAsia="Times New Roman" w:hAnsi="Segoe UI" w:cs="Segoe UI"/>
          <w:color w:val="000000"/>
          <w:sz w:val="22"/>
        </w:rPr>
        <w:t>a</w:t>
      </w:r>
      <w:r w:rsidRPr="002B3841">
        <w:rPr>
          <w:rFonts w:ascii="Segoe UI" w:eastAsia="Times New Roman" w:hAnsi="Segoe UI" w:cs="Segoe UI"/>
          <w:color w:val="000000"/>
          <w:sz w:val="22"/>
        </w:rPr>
        <w:t xml:space="preserve"> za vzbujanje barvila, kar zagotavlja večjo prilagodljivost in natančnost.</w:t>
      </w:r>
    </w:p>
    <w:p w14:paraId="3AFDB3BB" w14:textId="7E15E172"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lastRenderedPageBreak/>
        <w:t>• Da bi zajeli več svetlobe</w:t>
      </w:r>
      <w:r w:rsidR="00167211">
        <w:rPr>
          <w:rFonts w:ascii="Segoe UI" w:eastAsia="Times New Roman" w:hAnsi="Segoe UI" w:cs="Segoe UI"/>
          <w:color w:val="000000"/>
          <w:sz w:val="22"/>
        </w:rPr>
        <w:t xml:space="preserve"> mora biti</w:t>
      </w:r>
      <w:r w:rsidRPr="002B3841">
        <w:rPr>
          <w:rFonts w:ascii="Segoe UI" w:eastAsia="Times New Roman" w:hAnsi="Segoe UI" w:cs="Segoe UI"/>
          <w:color w:val="000000"/>
          <w:sz w:val="22"/>
        </w:rPr>
        <w:t xml:space="preserve"> velikost </w:t>
      </w:r>
      <w:r w:rsidR="006A4EB7">
        <w:rPr>
          <w:rFonts w:ascii="Segoe UI" w:eastAsia="Times New Roman" w:hAnsi="Segoe UI" w:cs="Segoe UI"/>
          <w:color w:val="000000"/>
          <w:sz w:val="22"/>
        </w:rPr>
        <w:t>zaslonke z odprtino (ang. pinhole)</w:t>
      </w:r>
      <w:r w:rsidR="00167211">
        <w:rPr>
          <w:rFonts w:ascii="Segoe UI" w:eastAsia="Times New Roman" w:hAnsi="Segoe UI" w:cs="Segoe UI"/>
          <w:color w:val="000000"/>
          <w:sz w:val="22"/>
        </w:rPr>
        <w:t xml:space="preserve"> </w:t>
      </w:r>
      <w:r w:rsidRPr="002B3841">
        <w:rPr>
          <w:rFonts w:ascii="Segoe UI" w:eastAsia="Times New Roman" w:hAnsi="Segoe UI" w:cs="Segoe UI"/>
          <w:color w:val="000000"/>
          <w:sz w:val="22"/>
        </w:rPr>
        <w:t>večja od 1 Airy</w:t>
      </w:r>
      <w:r w:rsidR="00167211">
        <w:rPr>
          <w:rFonts w:ascii="Segoe UI" w:eastAsia="Times New Roman" w:hAnsi="Segoe UI" w:cs="Segoe UI"/>
          <w:color w:val="000000"/>
          <w:sz w:val="22"/>
        </w:rPr>
        <w:t xml:space="preserve"> in</w:t>
      </w:r>
      <w:r w:rsidRPr="002B3841">
        <w:rPr>
          <w:rFonts w:ascii="Segoe UI" w:eastAsia="Times New Roman" w:hAnsi="Segoe UI" w:cs="Segoe UI"/>
          <w:color w:val="000000"/>
          <w:sz w:val="22"/>
        </w:rPr>
        <w:t xml:space="preserve"> pri tem </w:t>
      </w:r>
      <w:r w:rsidR="00167211">
        <w:rPr>
          <w:rFonts w:ascii="Segoe UI" w:eastAsia="Times New Roman" w:hAnsi="Segoe UI" w:cs="Segoe UI"/>
          <w:color w:val="000000"/>
          <w:sz w:val="22"/>
        </w:rPr>
        <w:t>ne sme vplivati na lateralno</w:t>
      </w:r>
      <w:r w:rsidRPr="002B3841">
        <w:rPr>
          <w:rFonts w:ascii="Segoe UI" w:eastAsia="Times New Roman" w:hAnsi="Segoe UI" w:cs="Segoe UI"/>
          <w:color w:val="000000"/>
          <w:sz w:val="22"/>
        </w:rPr>
        <w:t xml:space="preserve"> ločljivost.</w:t>
      </w:r>
    </w:p>
    <w:p w14:paraId="31E4F0F7" w14:textId="1FE57FBC"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Piezo Z mizica, ki jo krmili konfokalni krmilnik: Konfokalno slikanje z-rezin bi </w:t>
      </w:r>
      <w:r w:rsidR="00167211">
        <w:rPr>
          <w:rFonts w:ascii="Segoe UI" w:eastAsia="Times New Roman" w:hAnsi="Segoe UI" w:cs="Segoe UI"/>
          <w:color w:val="000000"/>
          <w:sz w:val="22"/>
        </w:rPr>
        <w:t>morali imeti hitrost zajemanja vsaj</w:t>
      </w:r>
      <w:r w:rsidRPr="002B3841">
        <w:rPr>
          <w:rFonts w:ascii="Segoe UI" w:eastAsia="Times New Roman" w:hAnsi="Segoe UI" w:cs="Segoe UI"/>
          <w:color w:val="000000"/>
          <w:sz w:val="22"/>
        </w:rPr>
        <w:t xml:space="preserve"> 8 FPS za zagotovitev hitrega pridobivanja volumetričnih podatkov.</w:t>
      </w:r>
    </w:p>
    <w:p w14:paraId="36FCFA04" w14:textId="2E78C24B"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Sistem ne sme uporabljati več </w:t>
      </w:r>
      <w:r w:rsidR="00167211">
        <w:rPr>
          <w:rFonts w:ascii="Segoe UI" w:eastAsia="Times New Roman" w:hAnsi="Segoe UI" w:cs="Segoe UI"/>
          <w:color w:val="000000"/>
          <w:sz w:val="22"/>
        </w:rPr>
        <w:t xml:space="preserve">odprtin </w:t>
      </w:r>
      <w:r w:rsidR="006A4EB7">
        <w:rPr>
          <w:rFonts w:ascii="Segoe UI" w:eastAsia="Times New Roman" w:hAnsi="Segoe UI" w:cs="Segoe UI"/>
          <w:color w:val="000000"/>
          <w:sz w:val="22"/>
        </w:rPr>
        <w:t>(</w:t>
      </w:r>
      <w:r w:rsidRPr="002B3841">
        <w:rPr>
          <w:rFonts w:ascii="Segoe UI" w:eastAsia="Times New Roman" w:hAnsi="Segoe UI" w:cs="Segoe UI"/>
          <w:color w:val="000000"/>
          <w:sz w:val="22"/>
        </w:rPr>
        <w:t>pinhole</w:t>
      </w:r>
      <w:r w:rsidR="006A4EB7">
        <w:rPr>
          <w:rFonts w:ascii="Segoe UI" w:eastAsia="Times New Roman" w:hAnsi="Segoe UI" w:cs="Segoe UI"/>
          <w:color w:val="000000"/>
          <w:sz w:val="22"/>
        </w:rPr>
        <w:t>)</w:t>
      </w:r>
      <w:r w:rsidRPr="002B3841">
        <w:rPr>
          <w:rFonts w:ascii="Segoe UI" w:eastAsia="Times New Roman" w:hAnsi="Segoe UI" w:cs="Segoe UI"/>
          <w:color w:val="000000"/>
          <w:sz w:val="22"/>
        </w:rPr>
        <w:t xml:space="preserve">, tako da </w:t>
      </w:r>
      <w:r w:rsidR="006A4EB7">
        <w:rPr>
          <w:rFonts w:ascii="Segoe UI" w:eastAsia="Times New Roman" w:hAnsi="Segoe UI" w:cs="Segoe UI"/>
          <w:color w:val="000000"/>
          <w:sz w:val="22"/>
        </w:rPr>
        <w:t>m</w:t>
      </w:r>
      <w:r w:rsidRPr="002B3841">
        <w:rPr>
          <w:rFonts w:ascii="Segoe UI" w:eastAsia="Times New Roman" w:hAnsi="Segoe UI" w:cs="Segoe UI"/>
          <w:color w:val="000000"/>
          <w:sz w:val="22"/>
        </w:rPr>
        <w:t xml:space="preserve">ora slikanje debelega vzorca čim </w:t>
      </w:r>
      <w:r w:rsidR="006A4EB7">
        <w:rPr>
          <w:rFonts w:ascii="Segoe UI" w:eastAsia="Times New Roman" w:hAnsi="Segoe UI" w:cs="Segoe UI"/>
          <w:color w:val="000000"/>
          <w:sz w:val="22"/>
        </w:rPr>
        <w:t>manj zašumljeno zaradi prekrivanja slik iz različnih odprtin</w:t>
      </w:r>
      <w:r w:rsidRPr="002B3841">
        <w:rPr>
          <w:rFonts w:ascii="Segoe UI" w:eastAsia="Times New Roman" w:hAnsi="Segoe UI" w:cs="Segoe UI"/>
          <w:color w:val="000000"/>
          <w:sz w:val="22"/>
        </w:rPr>
        <w:t>.</w:t>
      </w:r>
    </w:p>
    <w:p w14:paraId="22871294" w14:textId="77777777" w:rsidR="00893D8A"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w:t>
      </w:r>
      <w:r w:rsidR="006A4EB7">
        <w:rPr>
          <w:rFonts w:ascii="Segoe UI" w:eastAsia="Times New Roman" w:hAnsi="Segoe UI" w:cs="Segoe UI"/>
          <w:color w:val="000000"/>
          <w:sz w:val="22"/>
        </w:rPr>
        <w:t xml:space="preserve">Mizica za vzorec mora biti kompatibilna </w:t>
      </w:r>
      <w:r w:rsidR="00893D8A">
        <w:rPr>
          <w:rFonts w:ascii="Segoe UI" w:eastAsia="Times New Roman" w:hAnsi="Segoe UI" w:cs="Segoe UI"/>
          <w:color w:val="000000"/>
          <w:sz w:val="22"/>
        </w:rPr>
        <w:t>z grelcem</w:t>
      </w:r>
      <w:r w:rsidRPr="002B3841">
        <w:rPr>
          <w:rFonts w:ascii="Segoe UI" w:eastAsia="Times New Roman" w:hAnsi="Segoe UI" w:cs="Segoe UI"/>
          <w:color w:val="000000"/>
          <w:sz w:val="22"/>
        </w:rPr>
        <w:t xml:space="preserve">, kot je </w:t>
      </w:r>
      <w:r w:rsidR="00893D8A">
        <w:rPr>
          <w:rFonts w:ascii="Segoe UI" w:eastAsia="Times New Roman" w:hAnsi="Segoe UI" w:cs="Segoe UI"/>
          <w:color w:val="000000"/>
          <w:sz w:val="22"/>
        </w:rPr>
        <w:t xml:space="preserve">npr. </w:t>
      </w:r>
      <w:r w:rsidRPr="002B3841">
        <w:rPr>
          <w:rFonts w:ascii="Segoe UI" w:eastAsia="Times New Roman" w:hAnsi="Segoe UI" w:cs="Segoe UI"/>
          <w:color w:val="000000"/>
          <w:sz w:val="22"/>
        </w:rPr>
        <w:t>vodno hlajen Peltierjev krmilnik PE120 s touchpad-om, za invertni mikroskop podjetja Linkam za zagotavljanje natančnega nadzora temperature med slikanjem poskusov.</w:t>
      </w:r>
    </w:p>
    <w:p w14:paraId="22102D78" w14:textId="694E489D"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w:t>
      </w:r>
      <w:r w:rsidR="00893D8A">
        <w:rPr>
          <w:rFonts w:ascii="Segoe UI" w:eastAsia="Times New Roman" w:hAnsi="Segoe UI" w:cs="Segoe UI"/>
          <w:color w:val="000000"/>
          <w:sz w:val="22"/>
        </w:rPr>
        <w:t>Konfokalno enoto mora biti možno avtomatsko obiti</w:t>
      </w:r>
      <w:r w:rsidRPr="002B3841">
        <w:rPr>
          <w:rFonts w:ascii="Segoe UI" w:eastAsia="Times New Roman" w:hAnsi="Segoe UI" w:cs="Segoe UI"/>
          <w:color w:val="000000"/>
          <w:sz w:val="22"/>
        </w:rPr>
        <w:t>, kar omogoča brezhibno preklapljanje med načinoma konfokalnega in svetlega polja samo z uporabo lev</w:t>
      </w:r>
      <w:r w:rsidR="00893D8A">
        <w:rPr>
          <w:rFonts w:ascii="Segoe UI" w:eastAsia="Times New Roman" w:hAnsi="Segoe UI" w:cs="Segoe UI"/>
          <w:color w:val="000000"/>
          <w:sz w:val="22"/>
        </w:rPr>
        <w:t>ega optičnega izhoda</w:t>
      </w:r>
      <w:r w:rsidRPr="002B3841">
        <w:rPr>
          <w:rFonts w:ascii="Segoe UI" w:eastAsia="Times New Roman" w:hAnsi="Segoe UI" w:cs="Segoe UI"/>
          <w:color w:val="000000"/>
          <w:sz w:val="22"/>
        </w:rPr>
        <w:t>.</w:t>
      </w:r>
    </w:p>
    <w:p w14:paraId="4640CA88" w14:textId="0227EEB4"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w:t>
      </w:r>
      <w:r w:rsidR="001C2FEF">
        <w:rPr>
          <w:rFonts w:ascii="Segoe UI" w:eastAsia="Times New Roman" w:hAnsi="Segoe UI" w:cs="Segoe UI"/>
          <w:color w:val="000000"/>
          <w:sz w:val="22"/>
        </w:rPr>
        <w:t xml:space="preserve"> </w:t>
      </w:r>
      <w:r w:rsidRPr="002B3841">
        <w:rPr>
          <w:rFonts w:ascii="Segoe UI" w:eastAsia="Times New Roman" w:hAnsi="Segoe UI" w:cs="Segoe UI"/>
          <w:color w:val="000000"/>
          <w:sz w:val="22"/>
        </w:rPr>
        <w:t xml:space="preserve">Polarizacija vhodnega laserja </w:t>
      </w:r>
      <w:r w:rsidR="00893D8A">
        <w:rPr>
          <w:rFonts w:ascii="Segoe UI" w:eastAsia="Times New Roman" w:hAnsi="Segoe UI" w:cs="Segoe UI"/>
          <w:color w:val="000000"/>
          <w:sz w:val="22"/>
        </w:rPr>
        <w:t>m</w:t>
      </w:r>
      <w:r w:rsidRPr="002B3841">
        <w:rPr>
          <w:rFonts w:ascii="Segoe UI" w:eastAsia="Times New Roman" w:hAnsi="Segoe UI" w:cs="Segoe UI"/>
          <w:color w:val="000000"/>
          <w:sz w:val="22"/>
        </w:rPr>
        <w:t xml:space="preserve">ora biti ročno ali mehansko vrtljiva v korakih ≤5°. </w:t>
      </w:r>
    </w:p>
    <w:p w14:paraId="16928697" w14:textId="00B3396B"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Visokohitrostna sCMOS kamera (&gt;70 fps pri 2048 x 512 pri konfokalnem slikanju v eni ravnini) mora biti </w:t>
      </w:r>
      <w:r w:rsidR="001C2FEF">
        <w:rPr>
          <w:rFonts w:ascii="Segoe UI" w:eastAsia="Times New Roman" w:hAnsi="Segoe UI" w:cs="Segoe UI"/>
          <w:color w:val="000000"/>
          <w:sz w:val="22"/>
        </w:rPr>
        <w:t>vključena</w:t>
      </w:r>
      <w:r w:rsidRPr="002B3841">
        <w:rPr>
          <w:rFonts w:ascii="Segoe UI" w:eastAsia="Times New Roman" w:hAnsi="Segoe UI" w:cs="Segoe UI"/>
          <w:color w:val="000000"/>
          <w:sz w:val="22"/>
        </w:rPr>
        <w:t>, z možnostjo uporabe ROI senzorja, npr. Kinetix, za hitro pridobivanje slike z visoko časovno ločljivostjo.</w:t>
      </w:r>
    </w:p>
    <w:p w14:paraId="0E421332" w14:textId="2C993362"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Moč laserja na ravnini vzorca/ za objektivom za vse izbrane valovne dolžine </w:t>
      </w:r>
      <w:r w:rsidR="001C2FEF">
        <w:rPr>
          <w:rFonts w:ascii="Segoe UI" w:eastAsia="Times New Roman" w:hAnsi="Segoe UI" w:cs="Segoe UI"/>
          <w:color w:val="000000"/>
          <w:sz w:val="22"/>
        </w:rPr>
        <w:t xml:space="preserve">mora </w:t>
      </w:r>
      <w:r w:rsidRPr="002B3841">
        <w:rPr>
          <w:rFonts w:ascii="Segoe UI" w:eastAsia="Times New Roman" w:hAnsi="Segoe UI" w:cs="Segoe UI"/>
          <w:color w:val="000000"/>
          <w:sz w:val="22"/>
        </w:rPr>
        <w:t>biti ≥ 10 mW</w:t>
      </w:r>
      <w:r w:rsidR="001C2FEF">
        <w:rPr>
          <w:rFonts w:ascii="Segoe UI" w:eastAsia="Times New Roman" w:hAnsi="Segoe UI" w:cs="Segoe UI"/>
          <w:color w:val="000000"/>
          <w:sz w:val="22"/>
        </w:rPr>
        <w:t>.</w:t>
      </w:r>
      <w:r w:rsidRPr="002B3841">
        <w:rPr>
          <w:rFonts w:ascii="Segoe UI" w:eastAsia="Times New Roman" w:hAnsi="Segoe UI" w:cs="Segoe UI"/>
          <w:color w:val="000000"/>
          <w:sz w:val="22"/>
        </w:rPr>
        <w:t xml:space="preserve"> </w:t>
      </w:r>
    </w:p>
    <w:p w14:paraId="17E70B75" w14:textId="1D5A54B2"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Moč laserja </w:t>
      </w:r>
      <w:r w:rsidR="001C2FEF">
        <w:rPr>
          <w:rFonts w:ascii="Segoe UI" w:eastAsia="Times New Roman" w:hAnsi="Segoe UI" w:cs="Segoe UI"/>
          <w:color w:val="000000"/>
          <w:sz w:val="22"/>
        </w:rPr>
        <w:t>mora</w:t>
      </w:r>
      <w:r w:rsidRPr="002B3841">
        <w:rPr>
          <w:rFonts w:ascii="Segoe UI" w:eastAsia="Times New Roman" w:hAnsi="Segoe UI" w:cs="Segoe UI"/>
          <w:color w:val="000000"/>
          <w:sz w:val="22"/>
        </w:rPr>
        <w:t xml:space="preserve"> biti nastavljiva v konfokalni programski opremi. Uporabnik bi moral biti sposoben nastaviti različne ravni v odstotkih od 10% do 100%  pri </w:t>
      </w:r>
      <w:r w:rsidR="001C2FEF">
        <w:rPr>
          <w:rFonts w:ascii="Segoe UI" w:eastAsia="Times New Roman" w:hAnsi="Segoe UI" w:cs="Segoe UI"/>
          <w:color w:val="000000"/>
          <w:sz w:val="22"/>
        </w:rPr>
        <w:t>zajemanju posamezne Z-</w:t>
      </w:r>
      <w:r w:rsidRPr="002B3841">
        <w:rPr>
          <w:rFonts w:ascii="Segoe UI" w:eastAsia="Times New Roman" w:hAnsi="Segoe UI" w:cs="Segoe UI"/>
          <w:color w:val="000000"/>
          <w:sz w:val="22"/>
        </w:rPr>
        <w:t>rezin</w:t>
      </w:r>
      <w:r w:rsidR="001C2FEF">
        <w:rPr>
          <w:rFonts w:ascii="Segoe UI" w:eastAsia="Times New Roman" w:hAnsi="Segoe UI" w:cs="Segoe UI"/>
          <w:color w:val="000000"/>
          <w:sz w:val="22"/>
        </w:rPr>
        <w:t>e</w:t>
      </w:r>
      <w:r w:rsidRPr="002B3841">
        <w:rPr>
          <w:rFonts w:ascii="Segoe UI" w:eastAsia="Times New Roman" w:hAnsi="Segoe UI" w:cs="Segoe UI"/>
          <w:color w:val="000000"/>
          <w:sz w:val="22"/>
        </w:rPr>
        <w:t xml:space="preserve"> za 3D slikanje v realnem času.</w:t>
      </w:r>
    </w:p>
    <w:p w14:paraId="15AF3404" w14:textId="4F86FBC3"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•Porazdelitev laserske moči v Z-rezinah se samodejno uporabi med </w:t>
      </w:r>
      <w:r w:rsidR="001C2FEF">
        <w:rPr>
          <w:rFonts w:ascii="Segoe UI" w:eastAsia="Times New Roman" w:hAnsi="Segoe UI" w:cs="Segoe UI"/>
          <w:color w:val="000000"/>
          <w:sz w:val="22"/>
        </w:rPr>
        <w:t>s</w:t>
      </w:r>
      <w:r w:rsidRPr="002B3841">
        <w:rPr>
          <w:rFonts w:ascii="Segoe UI" w:eastAsia="Times New Roman" w:hAnsi="Segoe UI" w:cs="Segoe UI"/>
          <w:color w:val="000000"/>
          <w:sz w:val="22"/>
        </w:rPr>
        <w:t>lik</w:t>
      </w:r>
      <w:r w:rsidR="001C2FEF">
        <w:rPr>
          <w:rFonts w:ascii="Segoe UI" w:eastAsia="Times New Roman" w:hAnsi="Segoe UI" w:cs="Segoe UI"/>
          <w:color w:val="000000"/>
          <w:sz w:val="22"/>
        </w:rPr>
        <w:t>anjem</w:t>
      </w:r>
      <w:r w:rsidRPr="002B3841">
        <w:rPr>
          <w:rFonts w:ascii="Segoe UI" w:eastAsia="Times New Roman" w:hAnsi="Segoe UI" w:cs="Segoe UI"/>
          <w:color w:val="000000"/>
          <w:sz w:val="22"/>
        </w:rPr>
        <w:t xml:space="preserve"> Z-rezin, razen če se uporabnik temu odpove, zaradi zagotavljanja </w:t>
      </w:r>
      <w:r w:rsidR="001C2FEF">
        <w:rPr>
          <w:rFonts w:ascii="Segoe UI" w:eastAsia="Times New Roman" w:hAnsi="Segoe UI" w:cs="Segoe UI"/>
          <w:color w:val="000000"/>
          <w:sz w:val="22"/>
        </w:rPr>
        <w:t>enakih</w:t>
      </w:r>
      <w:r w:rsidRPr="002B3841">
        <w:rPr>
          <w:rFonts w:ascii="Segoe UI" w:eastAsia="Times New Roman" w:hAnsi="Segoe UI" w:cs="Segoe UI"/>
          <w:color w:val="000000"/>
          <w:sz w:val="22"/>
        </w:rPr>
        <w:t xml:space="preserve"> pogojev slikanja v vseh rezinah.</w:t>
      </w:r>
    </w:p>
    <w:p w14:paraId="7D6B2CE1" w14:textId="131BF333"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•Programsko nadzorovani delilniki </w:t>
      </w:r>
      <w:r w:rsidR="001C2FEF">
        <w:rPr>
          <w:rFonts w:ascii="Segoe UI" w:eastAsia="Times New Roman" w:hAnsi="Segoe UI" w:cs="Segoe UI"/>
          <w:color w:val="000000"/>
          <w:sz w:val="22"/>
        </w:rPr>
        <w:t>svetlobe</w:t>
      </w:r>
      <w:r w:rsidRPr="002B3841">
        <w:rPr>
          <w:rFonts w:ascii="Segoe UI" w:eastAsia="Times New Roman" w:hAnsi="Segoe UI" w:cs="Segoe UI"/>
          <w:color w:val="000000"/>
          <w:sz w:val="22"/>
        </w:rPr>
        <w:t xml:space="preserve"> ali di</w:t>
      </w:r>
      <w:r w:rsidR="001C2FEF">
        <w:rPr>
          <w:rFonts w:ascii="Segoe UI" w:eastAsia="Times New Roman" w:hAnsi="Segoe UI" w:cs="Segoe UI"/>
          <w:color w:val="000000"/>
          <w:sz w:val="22"/>
        </w:rPr>
        <w:t>k</w:t>
      </w:r>
      <w:r w:rsidRPr="002B3841">
        <w:rPr>
          <w:rFonts w:ascii="Segoe UI" w:eastAsia="Times New Roman" w:hAnsi="Segoe UI" w:cs="Segoe UI"/>
          <w:color w:val="000000"/>
          <w:sz w:val="22"/>
        </w:rPr>
        <w:t>roični filtr</w:t>
      </w:r>
      <w:r w:rsidR="001C2FEF">
        <w:rPr>
          <w:rFonts w:ascii="Segoe UI" w:eastAsia="Times New Roman" w:hAnsi="Segoe UI" w:cs="Segoe UI"/>
          <w:color w:val="000000"/>
          <w:sz w:val="22"/>
        </w:rPr>
        <w:t>i</w:t>
      </w:r>
      <w:r w:rsidRPr="002B3841">
        <w:rPr>
          <w:rFonts w:ascii="Segoe UI" w:eastAsia="Times New Roman" w:hAnsi="Segoe UI" w:cs="Segoe UI"/>
          <w:color w:val="000000"/>
          <w:sz w:val="22"/>
        </w:rPr>
        <w:t xml:space="preserve"> </w:t>
      </w:r>
      <w:r w:rsidR="001C2FEF">
        <w:rPr>
          <w:rFonts w:ascii="Segoe UI" w:eastAsia="Times New Roman" w:hAnsi="Segoe UI" w:cs="Segoe UI"/>
          <w:color w:val="000000"/>
          <w:sz w:val="22"/>
        </w:rPr>
        <w:t>mora biti možno</w:t>
      </w:r>
      <w:r w:rsidRPr="002B3841">
        <w:rPr>
          <w:rFonts w:ascii="Segoe UI" w:eastAsia="Times New Roman" w:hAnsi="Segoe UI" w:cs="Segoe UI"/>
          <w:color w:val="000000"/>
          <w:sz w:val="22"/>
        </w:rPr>
        <w:t xml:space="preserve"> </w:t>
      </w:r>
      <w:r w:rsidR="001C2FEF">
        <w:rPr>
          <w:rFonts w:ascii="Segoe UI" w:eastAsia="Times New Roman" w:hAnsi="Segoe UI" w:cs="Segoe UI"/>
          <w:color w:val="000000"/>
          <w:sz w:val="22"/>
        </w:rPr>
        <w:t>zamenjati</w:t>
      </w:r>
      <w:r w:rsidRPr="002B3841">
        <w:rPr>
          <w:rFonts w:ascii="Segoe UI" w:eastAsia="Times New Roman" w:hAnsi="Segoe UI" w:cs="Segoe UI"/>
          <w:color w:val="000000"/>
          <w:sz w:val="22"/>
        </w:rPr>
        <w:t xml:space="preserve"> za </w:t>
      </w:r>
      <w:r w:rsidR="001C2FEF">
        <w:rPr>
          <w:rFonts w:ascii="Segoe UI" w:eastAsia="Times New Roman" w:hAnsi="Segoe UI" w:cs="Segoe UI"/>
          <w:color w:val="000000"/>
          <w:sz w:val="22"/>
        </w:rPr>
        <w:t xml:space="preserve">potrebe </w:t>
      </w:r>
      <w:r w:rsidRPr="002B3841">
        <w:rPr>
          <w:rFonts w:ascii="Segoe UI" w:eastAsia="Times New Roman" w:hAnsi="Segoe UI" w:cs="Segoe UI"/>
          <w:color w:val="000000"/>
          <w:sz w:val="22"/>
        </w:rPr>
        <w:t>vsestranske konfiguracije slikanja.</w:t>
      </w:r>
    </w:p>
    <w:p w14:paraId="13A5B31F" w14:textId="04C59C34"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w:t>
      </w:r>
      <w:r w:rsidR="00E15E43">
        <w:rPr>
          <w:rFonts w:ascii="Segoe UI" w:eastAsia="Times New Roman" w:hAnsi="Segoe UI" w:cs="Segoe UI"/>
          <w:color w:val="000000"/>
          <w:sz w:val="22"/>
        </w:rPr>
        <w:t>Hitra (on-the-fly) d</w:t>
      </w:r>
      <w:r w:rsidRPr="002B3841">
        <w:rPr>
          <w:rFonts w:ascii="Segoe UI" w:eastAsia="Times New Roman" w:hAnsi="Segoe UI" w:cs="Segoe UI"/>
          <w:color w:val="000000"/>
          <w:sz w:val="22"/>
        </w:rPr>
        <w:t xml:space="preserve">ekonvolucija konfokalnih podatkov </w:t>
      </w:r>
      <w:r w:rsidR="00E15E43">
        <w:rPr>
          <w:rFonts w:ascii="Segoe UI" w:eastAsia="Times New Roman" w:hAnsi="Segoe UI" w:cs="Segoe UI"/>
          <w:color w:val="000000"/>
          <w:sz w:val="22"/>
        </w:rPr>
        <w:t>mo</w:t>
      </w:r>
      <w:r w:rsidRPr="002B3841">
        <w:rPr>
          <w:rFonts w:ascii="Segoe UI" w:eastAsia="Times New Roman" w:hAnsi="Segoe UI" w:cs="Segoe UI"/>
          <w:color w:val="000000"/>
          <w:sz w:val="22"/>
        </w:rPr>
        <w:t>ra biti prikazana v uporabniškem vmesniku programske opreme, ki  uporabniku omogoča vizualizacijo in prilagajanje nastavitev dekonvolucije.</w:t>
      </w:r>
    </w:p>
    <w:p w14:paraId="56D557A5" w14:textId="2C0619F5"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Programska oprema mora omogočiti prikazovanje podatkov dekonvolucije v realnem času med skeniranjem. </w:t>
      </w:r>
    </w:p>
    <w:p w14:paraId="5190354C" w14:textId="011EA626"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w:t>
      </w:r>
      <w:r w:rsidR="00E15E43">
        <w:rPr>
          <w:rFonts w:ascii="Segoe UI" w:eastAsia="Times New Roman" w:hAnsi="Segoe UI" w:cs="Segoe UI"/>
          <w:color w:val="000000"/>
          <w:sz w:val="22"/>
        </w:rPr>
        <w:t xml:space="preserve"> </w:t>
      </w:r>
      <w:r w:rsidRPr="002B3841">
        <w:rPr>
          <w:rFonts w:ascii="Segoe UI" w:eastAsia="Times New Roman" w:hAnsi="Segoe UI" w:cs="Segoe UI"/>
          <w:color w:val="000000"/>
          <w:sz w:val="22"/>
        </w:rPr>
        <w:t>Objektivi in kakršni koli dodatni optični elementi na svetlobni poti ne smejo spremeniti polarizacije laserja, pri čemer se ohranja celovitost tehnik slikanja, občutljivih na polarizacijo.</w:t>
      </w:r>
    </w:p>
    <w:p w14:paraId="24599514" w14:textId="77777777" w:rsidR="002B3841" w:rsidRPr="002B3841" w:rsidRDefault="002B3841" w:rsidP="002B3841">
      <w:pPr>
        <w:spacing w:line="240" w:lineRule="auto"/>
        <w:jc w:val="both"/>
        <w:rPr>
          <w:rFonts w:ascii="Segoe UI" w:eastAsia="Times New Roman" w:hAnsi="Segoe UI" w:cs="Segoe UI"/>
          <w:color w:val="000000"/>
          <w:sz w:val="22"/>
        </w:rPr>
      </w:pPr>
    </w:p>
    <w:p w14:paraId="6C622C7D" w14:textId="77777777" w:rsidR="002B3841" w:rsidRPr="00F871EB" w:rsidRDefault="002B3841" w:rsidP="00F871EB">
      <w:pPr>
        <w:pStyle w:val="ListParagraph"/>
        <w:numPr>
          <w:ilvl w:val="0"/>
          <w:numId w:val="44"/>
        </w:numPr>
        <w:spacing w:line="240" w:lineRule="auto"/>
        <w:rPr>
          <w:rFonts w:ascii="Segoe UI" w:eastAsia="Times New Roman" w:hAnsi="Segoe UI" w:cs="Segoe UI"/>
          <w:color w:val="000000"/>
          <w:sz w:val="22"/>
        </w:rPr>
      </w:pPr>
      <w:r w:rsidRPr="00F871EB">
        <w:rPr>
          <w:rFonts w:ascii="Segoe UI" w:eastAsia="Times New Roman" w:hAnsi="Segoe UI" w:cs="Segoe UI"/>
          <w:b/>
          <w:bCs/>
          <w:color w:val="000000"/>
          <w:sz w:val="22"/>
        </w:rPr>
        <w:t>Sočasno epi-fluorescenčno slikanje v širokem polju s piezo-skenirno konfokalno enoto</w:t>
      </w:r>
      <w:r w:rsidRPr="00F871EB">
        <w:rPr>
          <w:rFonts w:ascii="Segoe UI" w:eastAsia="Times New Roman" w:hAnsi="Segoe UI" w:cs="Segoe UI"/>
          <w:color w:val="000000"/>
          <w:sz w:val="22"/>
        </w:rPr>
        <w:t xml:space="preserve">: </w:t>
      </w:r>
    </w:p>
    <w:p w14:paraId="0D51A748" w14:textId="7E4A17D6"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w:t>
      </w:r>
      <w:r w:rsidR="00E15E43">
        <w:rPr>
          <w:rFonts w:ascii="Segoe UI" w:eastAsia="Times New Roman" w:hAnsi="Segoe UI" w:cs="Segoe UI"/>
          <w:color w:val="000000"/>
          <w:sz w:val="22"/>
        </w:rPr>
        <w:t>Vsebovati mora e</w:t>
      </w:r>
      <w:r w:rsidRPr="002B3841">
        <w:rPr>
          <w:rFonts w:ascii="Segoe UI" w:eastAsia="Times New Roman" w:hAnsi="Segoe UI" w:cs="Segoe UI"/>
          <w:color w:val="000000"/>
          <w:sz w:val="22"/>
        </w:rPr>
        <w:t xml:space="preserve">pi svetlobni vir (npr. </w:t>
      </w:r>
      <w:r w:rsidR="00E15E43">
        <w:rPr>
          <w:rFonts w:ascii="Segoe UI" w:eastAsia="Times New Roman" w:hAnsi="Segoe UI" w:cs="Segoe UI"/>
          <w:color w:val="000000"/>
          <w:sz w:val="22"/>
        </w:rPr>
        <w:t xml:space="preserve">Cool </w:t>
      </w:r>
      <w:r w:rsidRPr="002B3841">
        <w:rPr>
          <w:rFonts w:ascii="Segoe UI" w:eastAsia="Times New Roman" w:hAnsi="Segoe UI" w:cs="Segoe UI"/>
          <w:color w:val="000000"/>
          <w:sz w:val="22"/>
        </w:rPr>
        <w:t xml:space="preserve">LED) z možnostjo izbire želene valovne dolžine in prilagoditve moči. </w:t>
      </w:r>
    </w:p>
    <w:p w14:paraId="108B2FFA" w14:textId="2BA5C6F0"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Motorizirani filtri ali di</w:t>
      </w:r>
      <w:r w:rsidR="00E15E43">
        <w:rPr>
          <w:rFonts w:ascii="Segoe UI" w:eastAsia="Times New Roman" w:hAnsi="Segoe UI" w:cs="Segoe UI"/>
          <w:color w:val="000000"/>
          <w:sz w:val="22"/>
        </w:rPr>
        <w:t>k</w:t>
      </w:r>
      <w:r w:rsidRPr="002B3841">
        <w:rPr>
          <w:rFonts w:ascii="Segoe UI" w:eastAsia="Times New Roman" w:hAnsi="Segoe UI" w:cs="Segoe UI"/>
          <w:color w:val="000000"/>
          <w:sz w:val="22"/>
        </w:rPr>
        <w:t>roičn</w:t>
      </w:r>
      <w:r w:rsidR="00E15E43">
        <w:rPr>
          <w:rFonts w:ascii="Segoe UI" w:eastAsia="Times New Roman" w:hAnsi="Segoe UI" w:cs="Segoe UI"/>
          <w:color w:val="000000"/>
          <w:sz w:val="22"/>
        </w:rPr>
        <w:t>i</w:t>
      </w:r>
      <w:r w:rsidRPr="002B3841">
        <w:rPr>
          <w:rFonts w:ascii="Segoe UI" w:eastAsia="Times New Roman" w:hAnsi="Segoe UI" w:cs="Segoe UI"/>
          <w:color w:val="000000"/>
          <w:sz w:val="22"/>
        </w:rPr>
        <w:t xml:space="preserve"> filtri morajo omogočati izbiro različnih valovnih dolžin epi-fluorescenčne ekscitacije. </w:t>
      </w:r>
    </w:p>
    <w:p w14:paraId="46BC53D9" w14:textId="45A2F230"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Med sočasnim delovanjem </w:t>
      </w:r>
      <w:r w:rsidR="00E15E43">
        <w:rPr>
          <w:rFonts w:ascii="Segoe UI" w:eastAsia="Times New Roman" w:hAnsi="Segoe UI" w:cs="Segoe UI"/>
          <w:color w:val="000000"/>
          <w:sz w:val="22"/>
        </w:rPr>
        <w:t xml:space="preserve">mora </w:t>
      </w:r>
      <w:r w:rsidRPr="002B3841">
        <w:rPr>
          <w:rFonts w:ascii="Segoe UI" w:eastAsia="Times New Roman" w:hAnsi="Segoe UI" w:cs="Segoe UI"/>
          <w:color w:val="000000"/>
          <w:sz w:val="22"/>
        </w:rPr>
        <w:t xml:space="preserve">sistem zagotoviti minimalno ali zanemarljivo prekrivanje med epi načinom in konfokalnimi načini. </w:t>
      </w:r>
    </w:p>
    <w:p w14:paraId="41E9975B" w14:textId="0CBB5DEB"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Sistem </w:t>
      </w:r>
      <w:r w:rsidR="00E15E43">
        <w:rPr>
          <w:rFonts w:ascii="Segoe UI" w:eastAsia="Times New Roman" w:hAnsi="Segoe UI" w:cs="Segoe UI"/>
          <w:color w:val="000000"/>
          <w:sz w:val="22"/>
        </w:rPr>
        <w:t xml:space="preserve">mora </w:t>
      </w:r>
      <w:r w:rsidRPr="002B3841">
        <w:rPr>
          <w:rFonts w:ascii="Segoe UI" w:eastAsia="Times New Roman" w:hAnsi="Segoe UI" w:cs="Segoe UI"/>
          <w:color w:val="000000"/>
          <w:sz w:val="22"/>
        </w:rPr>
        <w:t xml:space="preserve">ponuditi različne nastavitve motoriziranega stolpa za nadzor epi-svetlobne poti (0%, 20% in 100%). </w:t>
      </w:r>
    </w:p>
    <w:p w14:paraId="39604AA3" w14:textId="7BBB70BC"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Epi-način kamere mora imeti naslednje specifikacije: </w:t>
      </w:r>
      <w:r w:rsidR="00E15E43">
        <w:rPr>
          <w:rFonts w:ascii="Segoe UI" w:eastAsia="Times New Roman" w:hAnsi="Segoe UI" w:cs="Segoe UI"/>
          <w:color w:val="000000"/>
          <w:sz w:val="22"/>
        </w:rPr>
        <w:t>Kvantni izkoristek</w:t>
      </w:r>
      <w:r w:rsidRPr="002B3841">
        <w:rPr>
          <w:rFonts w:ascii="Segoe UI" w:eastAsia="Times New Roman" w:hAnsi="Segoe UI" w:cs="Segoe UI"/>
          <w:color w:val="000000"/>
          <w:sz w:val="22"/>
        </w:rPr>
        <w:t>&gt;80% v območju 400 - 550 nm,</w:t>
      </w:r>
      <w:r w:rsidR="00E15E43">
        <w:rPr>
          <w:rFonts w:ascii="Segoe UI" w:eastAsia="Times New Roman" w:hAnsi="Segoe UI" w:cs="Segoe UI"/>
          <w:color w:val="000000"/>
          <w:sz w:val="22"/>
        </w:rPr>
        <w:t xml:space="preserve"> hitrost zajemanja slik</w:t>
      </w:r>
      <w:r w:rsidRPr="002B3841">
        <w:rPr>
          <w:rFonts w:ascii="Segoe UI" w:eastAsia="Times New Roman" w:hAnsi="Segoe UI" w:cs="Segoe UI"/>
          <w:color w:val="000000"/>
          <w:sz w:val="22"/>
        </w:rPr>
        <w:t>: vsaj 25 FPS pri polni ločljivosti (4096 x 2304) in do 500 FPS pri zmanjšani ločljivosti (2304 x 520), šum branja ≤0.3 elektronov RMS. Dodatki za vodno hlajenje in visokohitrostni prenos podatkov bi morali biti zagotovljeni.</w:t>
      </w:r>
    </w:p>
    <w:p w14:paraId="3E1C1B1E" w14:textId="77777777"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Kamera v epi-načinu bi morala imeti motorizirano kolo filtrov, ki omogoča fluorescenčno kartiranje iz posameznih barvil.</w:t>
      </w:r>
    </w:p>
    <w:p w14:paraId="1BB8EC65" w14:textId="77777777" w:rsidR="002B3841" w:rsidRPr="002B3841" w:rsidRDefault="002B3841" w:rsidP="002B3841">
      <w:pPr>
        <w:spacing w:line="240" w:lineRule="auto"/>
        <w:jc w:val="both"/>
        <w:rPr>
          <w:rFonts w:ascii="Segoe UI" w:eastAsia="Times New Roman" w:hAnsi="Segoe UI" w:cs="Segoe UI"/>
          <w:b/>
          <w:bCs/>
          <w:color w:val="000000"/>
          <w:sz w:val="22"/>
        </w:rPr>
      </w:pPr>
    </w:p>
    <w:p w14:paraId="5A12801E" w14:textId="35F58835" w:rsidR="002B3841" w:rsidRPr="002B3841" w:rsidRDefault="00E15E43" w:rsidP="002B3841">
      <w:pPr>
        <w:spacing w:line="240" w:lineRule="auto"/>
        <w:jc w:val="both"/>
        <w:rPr>
          <w:rFonts w:ascii="Segoe UI" w:eastAsia="Times New Roman" w:hAnsi="Segoe UI" w:cs="Segoe UI"/>
          <w:color w:val="000000"/>
          <w:sz w:val="22"/>
        </w:rPr>
      </w:pPr>
      <w:r>
        <w:rPr>
          <w:rFonts w:ascii="Segoe UI" w:eastAsia="Times New Roman" w:hAnsi="Segoe UI" w:cs="Segoe UI"/>
          <w:b/>
          <w:bCs/>
          <w:color w:val="000000"/>
          <w:sz w:val="22"/>
        </w:rPr>
        <w:t>Zmogljiv</w:t>
      </w:r>
      <w:r w:rsidR="002B3841" w:rsidRPr="002B3841">
        <w:rPr>
          <w:rFonts w:ascii="Segoe UI" w:eastAsia="Times New Roman" w:hAnsi="Segoe UI" w:cs="Segoe UI"/>
          <w:b/>
          <w:bCs/>
          <w:color w:val="000000"/>
          <w:sz w:val="22"/>
        </w:rPr>
        <w:t xml:space="preserve"> namizni računalnik in programska oprema:</w:t>
      </w:r>
      <w:r w:rsidR="002B3841" w:rsidRPr="002B3841">
        <w:rPr>
          <w:rFonts w:ascii="Segoe UI" w:eastAsia="Times New Roman" w:hAnsi="Segoe UI" w:cs="Segoe UI"/>
          <w:color w:val="000000"/>
          <w:sz w:val="22"/>
        </w:rPr>
        <w:t xml:space="preserve"> </w:t>
      </w:r>
    </w:p>
    <w:p w14:paraId="12C9F43D" w14:textId="77777777"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PC z vrhunskim večjedrnim procesorjem, kot je HP Z8 Fury G5. </w:t>
      </w:r>
    </w:p>
    <w:p w14:paraId="68AB8CDE" w14:textId="30A93123"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lastRenderedPageBreak/>
        <w:t>• &gt; 256 GB DDR4 za ob</w:t>
      </w:r>
      <w:r w:rsidR="00E15E43">
        <w:rPr>
          <w:rFonts w:ascii="Segoe UI" w:eastAsia="Times New Roman" w:hAnsi="Segoe UI" w:cs="Segoe UI"/>
          <w:color w:val="000000"/>
          <w:sz w:val="22"/>
        </w:rPr>
        <w:t>delovanje</w:t>
      </w:r>
      <w:r w:rsidRPr="002B3841">
        <w:rPr>
          <w:rFonts w:ascii="Segoe UI" w:eastAsia="Times New Roman" w:hAnsi="Segoe UI" w:cs="Segoe UI"/>
          <w:color w:val="000000"/>
          <w:sz w:val="22"/>
        </w:rPr>
        <w:t xml:space="preserve"> velikih podatkovnih nizov in izvajanje kompleksnih izračunov v realnem času. </w:t>
      </w:r>
    </w:p>
    <w:p w14:paraId="18481025" w14:textId="77777777"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En trdi disk za operacijski sistem, &gt; 2 TB. </w:t>
      </w:r>
    </w:p>
    <w:p w14:paraId="1FA019B6" w14:textId="6EA921F1"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w:t>
      </w:r>
      <w:r w:rsidR="00E15E43">
        <w:rPr>
          <w:rFonts w:ascii="Segoe UI" w:eastAsia="Times New Roman" w:hAnsi="Segoe UI" w:cs="Segoe UI"/>
          <w:color w:val="000000"/>
          <w:sz w:val="22"/>
        </w:rPr>
        <w:t>RAID</w:t>
      </w:r>
      <w:r w:rsidRPr="002B3841">
        <w:rPr>
          <w:rFonts w:ascii="Segoe UI" w:eastAsia="Times New Roman" w:hAnsi="Segoe UI" w:cs="Segoe UI"/>
          <w:color w:val="000000"/>
          <w:sz w:val="22"/>
        </w:rPr>
        <w:t xml:space="preserve"> sistem za shranjevanje podatkov, ≥ 10 TB. </w:t>
      </w:r>
    </w:p>
    <w:p w14:paraId="5C070C6B" w14:textId="6E963625"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w:t>
      </w:r>
      <w:r w:rsidR="00E15E43">
        <w:rPr>
          <w:rFonts w:ascii="Segoe UI" w:eastAsia="Times New Roman" w:hAnsi="Segoe UI" w:cs="Segoe UI"/>
          <w:color w:val="000000"/>
          <w:sz w:val="22"/>
        </w:rPr>
        <w:t>G</w:t>
      </w:r>
      <w:r w:rsidRPr="002B3841">
        <w:rPr>
          <w:rFonts w:ascii="Segoe UI" w:eastAsia="Times New Roman" w:hAnsi="Segoe UI" w:cs="Segoe UI"/>
          <w:color w:val="000000"/>
          <w:sz w:val="22"/>
        </w:rPr>
        <w:t>rafična kartica visoke zmogljivosti (npr. NVIDIA Quadro RTX 6000) za obdelavo podatkov polarizacije 3 kamer in 3D vizualizacij ter prihodnje nadgradnje.</w:t>
      </w:r>
    </w:p>
    <w:p w14:paraId="157452A5" w14:textId="77777777"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 2X 28’’ LCD monitorji. </w:t>
      </w:r>
    </w:p>
    <w:p w14:paraId="2A933B64" w14:textId="25DEDE6B"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xml:space="preserve">• Vsaka kamera/detektor </w:t>
      </w:r>
      <w:r w:rsidR="00CC55DE">
        <w:rPr>
          <w:rFonts w:ascii="Segoe UI" w:eastAsia="Times New Roman" w:hAnsi="Segoe UI" w:cs="Segoe UI"/>
          <w:color w:val="000000"/>
          <w:sz w:val="22"/>
        </w:rPr>
        <w:t>mora imeti</w:t>
      </w:r>
      <w:r w:rsidRPr="002B3841">
        <w:rPr>
          <w:rFonts w:ascii="Segoe UI" w:eastAsia="Times New Roman" w:hAnsi="Segoe UI" w:cs="Segoe UI"/>
          <w:color w:val="000000"/>
          <w:sz w:val="22"/>
        </w:rPr>
        <w:t xml:space="preserve"> svoj PCIe vhod. </w:t>
      </w:r>
    </w:p>
    <w:p w14:paraId="6D5A2EB0" w14:textId="2633E4CB" w:rsidR="002B3841" w:rsidRPr="002B3841" w:rsidRDefault="002B3841" w:rsidP="002B3841">
      <w:pPr>
        <w:spacing w:line="240" w:lineRule="auto"/>
        <w:jc w:val="both"/>
        <w:rPr>
          <w:rFonts w:ascii="Segoe UI" w:eastAsia="Times New Roman" w:hAnsi="Segoe UI" w:cs="Segoe UI"/>
          <w:color w:val="000000"/>
          <w:sz w:val="22"/>
        </w:rPr>
      </w:pPr>
      <w:r w:rsidRPr="002B3841">
        <w:rPr>
          <w:rFonts w:ascii="Segoe UI" w:eastAsia="Times New Roman" w:hAnsi="Segoe UI" w:cs="Segoe UI"/>
          <w:color w:val="000000"/>
          <w:sz w:val="22"/>
        </w:rPr>
        <w:t>• En sam paket programske opreme, ki lahko izvaja dekonvolucijo v realnem času, upravlja mikroskop in vse module ter podpira prihodnje nadgradnje na vrhunskem spektrofotometru, ki se povezuje s konfokalnim Z-</w:t>
      </w:r>
      <w:r w:rsidR="00CC55DE">
        <w:rPr>
          <w:rFonts w:ascii="Segoe UI" w:eastAsia="Times New Roman" w:hAnsi="Segoe UI" w:cs="Segoe UI"/>
          <w:color w:val="000000"/>
          <w:sz w:val="22"/>
        </w:rPr>
        <w:t>skeniranjem</w:t>
      </w:r>
      <w:r w:rsidRPr="002B3841">
        <w:rPr>
          <w:rFonts w:ascii="Segoe UI" w:eastAsia="Times New Roman" w:hAnsi="Segoe UI" w:cs="Segoe UI"/>
          <w:color w:val="000000"/>
          <w:sz w:val="22"/>
        </w:rPr>
        <w:t>.</w:t>
      </w:r>
    </w:p>
    <w:p w14:paraId="5EB9DD5B" w14:textId="181A6E76" w:rsidR="002B3841" w:rsidRPr="002B3841" w:rsidRDefault="002B3841" w:rsidP="002B3841">
      <w:pPr>
        <w:rPr>
          <w:rFonts w:ascii="Segoe UI" w:hAnsi="Segoe UI" w:cs="Segoe UI"/>
          <w:sz w:val="22"/>
        </w:rPr>
      </w:pPr>
      <w:r w:rsidRPr="002B3841">
        <w:rPr>
          <w:rFonts w:ascii="Segoe UI" w:eastAsia="Times New Roman" w:hAnsi="Segoe UI" w:cs="Segoe UI"/>
          <w:color w:val="000000"/>
          <w:sz w:val="22"/>
        </w:rPr>
        <w:t>• Programski vmesnik omogoča združevanje volumetričnih konfokalnih in epi-slik svetlega polja, posnetih v obvod</w:t>
      </w:r>
      <w:r w:rsidR="00CC55DE">
        <w:rPr>
          <w:rFonts w:ascii="Segoe UI" w:eastAsia="Times New Roman" w:hAnsi="Segoe UI" w:cs="Segoe UI"/>
          <w:color w:val="000000"/>
          <w:sz w:val="22"/>
        </w:rPr>
        <w:t>nem (by-pass)</w:t>
      </w:r>
      <w:r w:rsidRPr="002B3841">
        <w:rPr>
          <w:rFonts w:ascii="Segoe UI" w:eastAsia="Times New Roman" w:hAnsi="Segoe UI" w:cs="Segoe UI"/>
          <w:color w:val="000000"/>
          <w:sz w:val="22"/>
        </w:rPr>
        <w:t xml:space="preserve"> načinu</w:t>
      </w:r>
      <w:r w:rsidR="00CC55DE">
        <w:rPr>
          <w:rFonts w:ascii="Segoe UI" w:eastAsia="Times New Roman" w:hAnsi="Segoe UI" w:cs="Segoe UI"/>
          <w:color w:val="000000"/>
          <w:sz w:val="22"/>
        </w:rPr>
        <w:t>.</w:t>
      </w:r>
    </w:p>
    <w:p w14:paraId="378432FF" w14:textId="77777777" w:rsidR="002B3841" w:rsidRPr="00361AA8" w:rsidRDefault="002B3841" w:rsidP="00D07A4F">
      <w:pPr>
        <w:rPr>
          <w:rFonts w:ascii="Segoe UI" w:hAnsi="Segoe UI" w:cs="Segoe UI"/>
          <w:sz w:val="22"/>
        </w:rPr>
      </w:pPr>
    </w:p>
    <w:p w14:paraId="49F135DA" w14:textId="0CF0E385" w:rsidR="00A34FCD" w:rsidRDefault="00A34FCD" w:rsidP="00A34FCD">
      <w:pPr>
        <w:spacing w:line="240" w:lineRule="auto"/>
        <w:rPr>
          <w:rFonts w:ascii="Segoe UI" w:eastAsia="Times New Roman" w:hAnsi="Segoe UI" w:cs="Segoe UI"/>
          <w:b/>
          <w:color w:val="FF0000"/>
          <w:sz w:val="22"/>
        </w:rPr>
      </w:pPr>
      <w:r w:rsidRPr="00A34FCD">
        <w:rPr>
          <w:rFonts w:ascii="Segoe UI" w:eastAsia="Times New Roman" w:hAnsi="Segoe UI" w:cs="Segoe UI"/>
          <w:b/>
          <w:sz w:val="22"/>
        </w:rPr>
        <w:t xml:space="preserve">DRUGE ZAHTEVE: </w:t>
      </w:r>
      <w:r w:rsidRPr="00A34FCD">
        <w:rPr>
          <w:rFonts w:ascii="Segoe UI" w:eastAsia="Times New Roman" w:hAnsi="Segoe UI" w:cs="Segoe UI"/>
          <w:b/>
          <w:color w:val="FF0000"/>
          <w:sz w:val="22"/>
        </w:rPr>
        <w:t xml:space="preserve"> </w:t>
      </w:r>
    </w:p>
    <w:p w14:paraId="67BB082C" w14:textId="331F8231"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en-GB"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imeti CE oznako.</w:t>
      </w:r>
    </w:p>
    <w:p w14:paraId="0D355BDA" w14:textId="6CCC7E3F"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de-DE"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delovati na električnem omrežju 220/400V.</w:t>
      </w:r>
    </w:p>
    <w:p w14:paraId="41D44F0F" w14:textId="0C750398" w:rsidR="00D1271C" w:rsidRPr="00D1271C" w:rsidRDefault="00D1271C" w:rsidP="00D1271C">
      <w:pPr>
        <w:numPr>
          <w:ilvl w:val="0"/>
          <w:numId w:val="35"/>
        </w:numPr>
        <w:suppressAutoHyphens/>
        <w:spacing w:line="240" w:lineRule="auto"/>
        <w:ind w:left="360"/>
        <w:jc w:val="both"/>
        <w:rPr>
          <w:rFonts w:ascii="Segoe UI" w:eastAsia="Times New Roman" w:hAnsi="Segoe UI" w:cs="Segoe UI"/>
          <w:sz w:val="22"/>
          <w:lang w:eastAsia="zh-CN"/>
        </w:rPr>
      </w:pPr>
      <w:r w:rsidRPr="00D1271C">
        <w:rPr>
          <w:rFonts w:ascii="Segoe UI" w:hAnsi="Segoe UI" w:cs="Segoe UI"/>
          <w:bCs/>
          <w:iCs/>
          <w:color w:val="000000"/>
          <w:sz w:val="22"/>
        </w:rPr>
        <w:t>Ponudnik mora do časa dostave zagotoviti vso dokumentacijo za stroj v angleščini. Dokumentacija se mora natančno ujemati z dostavljenim izdelkom in vključevati tiskane in digitalne kopije. Priročnik za namestitev vključuje dimenzije, teže, načrte za namestitev, postopek konfiguracije, prevoz in ravnanje z opremo. Uporabniški priročnik vključuje navodila za zagon, nastavljanje parametrov in varnostne ukrepe, kot je nujna zaustavitev stroja. Priročnik za vzdrževanje vključuje postopke testiranja, opis priporočenih nalog vzdrževanja in njihovo pogostost, popolne diagrame in načrte opreme.</w:t>
      </w:r>
    </w:p>
    <w:p w14:paraId="5CE30597" w14:textId="35F93A6A" w:rsidR="002C6346" w:rsidRPr="00D1271C" w:rsidRDefault="002C6346" w:rsidP="00D1271C">
      <w:pPr>
        <w:numPr>
          <w:ilvl w:val="0"/>
          <w:numId w:val="27"/>
        </w:numPr>
        <w:spacing w:line="240" w:lineRule="auto"/>
        <w:ind w:left="360"/>
        <w:jc w:val="both"/>
        <w:rPr>
          <w:rFonts w:ascii="Segoe UI" w:eastAsia="Times New Roman" w:hAnsi="Segoe UI" w:cs="Segoe UI"/>
          <w:sz w:val="22"/>
        </w:rPr>
      </w:pPr>
      <w:r w:rsidRPr="00D8198A">
        <w:rPr>
          <w:rFonts w:ascii="Segoe UI" w:eastAsia="Times New Roman" w:hAnsi="Segoe UI" w:cs="Segoe UI"/>
          <w:sz w:val="22"/>
          <w:szCs w:val="18"/>
          <w:lang w:eastAsia="zh-CN"/>
        </w:rPr>
        <w:t xml:space="preserve">Cena vključuje prevoz, </w:t>
      </w:r>
      <w:r w:rsidR="00D8198A" w:rsidRPr="00D8198A">
        <w:rPr>
          <w:rFonts w:ascii="Segoe UI" w:eastAsia="Times New Roman" w:hAnsi="Segoe UI" w:cs="Segoe UI"/>
          <w:sz w:val="22"/>
          <w:szCs w:val="18"/>
        </w:rPr>
        <w:t>instalacijo in usposabljanje na licu mesta</w:t>
      </w:r>
      <w:r w:rsidR="00D1271C">
        <w:rPr>
          <w:rFonts w:ascii="Segoe UI" w:eastAsia="Times New Roman" w:hAnsi="Segoe UI" w:cs="Segoe UI"/>
          <w:sz w:val="22"/>
          <w:szCs w:val="18"/>
        </w:rPr>
        <w:t>;</w:t>
      </w:r>
      <w:r w:rsidR="00D1271C" w:rsidRPr="00D1271C">
        <w:rPr>
          <w:rFonts w:ascii="Segoe UI" w:hAnsi="Segoe UI" w:cs="Segoe UI"/>
          <w:bCs/>
          <w:iCs/>
          <w:color w:val="000000"/>
          <w:sz w:val="22"/>
        </w:rPr>
        <w:t xml:space="preserve"> </w:t>
      </w:r>
      <w:r w:rsidR="00D1271C">
        <w:rPr>
          <w:rFonts w:ascii="Segoe UI" w:hAnsi="Segoe UI" w:cs="Segoe UI"/>
          <w:bCs/>
          <w:iCs/>
          <w:color w:val="000000"/>
          <w:sz w:val="22"/>
        </w:rPr>
        <w:t>v</w:t>
      </w:r>
      <w:r w:rsidR="00D1271C" w:rsidRPr="00D1271C">
        <w:rPr>
          <w:rFonts w:ascii="Segoe UI" w:hAnsi="Segoe UI" w:cs="Segoe UI"/>
          <w:bCs/>
          <w:iCs/>
          <w:color w:val="000000"/>
          <w:sz w:val="22"/>
        </w:rPr>
        <w:t xml:space="preserve">ključevati </w:t>
      </w:r>
      <w:r w:rsidR="00D1271C">
        <w:rPr>
          <w:rFonts w:ascii="Segoe UI" w:hAnsi="Segoe UI" w:cs="Segoe UI"/>
          <w:bCs/>
          <w:iCs/>
          <w:color w:val="000000"/>
          <w:sz w:val="22"/>
        </w:rPr>
        <w:t xml:space="preserve">mora </w:t>
      </w:r>
      <w:r w:rsidR="00D1271C" w:rsidRPr="00D1271C">
        <w:rPr>
          <w:rFonts w:ascii="Segoe UI" w:hAnsi="Segoe UI" w:cs="Segoe UI"/>
          <w:bCs/>
          <w:iCs/>
          <w:color w:val="000000"/>
          <w:sz w:val="22"/>
        </w:rPr>
        <w:t xml:space="preserve">podroben program usposabljanja za vsaj dva operaterja na kraju samem. </w:t>
      </w:r>
      <w:r w:rsidR="00D1271C" w:rsidRPr="00D1271C">
        <w:rPr>
          <w:rFonts w:ascii="Segoe UI" w:eastAsia="Times New Roman" w:hAnsi="Segoe UI" w:cs="Segoe UI"/>
          <w:sz w:val="22"/>
          <w:szCs w:val="18"/>
        </w:rPr>
        <w:t>P</w:t>
      </w:r>
      <w:r w:rsidR="00D8198A" w:rsidRPr="00D1271C">
        <w:rPr>
          <w:rFonts w:ascii="Segoe UI" w:eastAsia="Times New Roman" w:hAnsi="Segoe UI" w:cs="Segoe UI"/>
          <w:sz w:val="22"/>
          <w:szCs w:val="18"/>
        </w:rPr>
        <w:t xml:space="preserve">onudba vključuje vse potovalne in natanitvene stroške. </w:t>
      </w:r>
    </w:p>
    <w:p w14:paraId="25C6CE1C" w14:textId="7104DBB9" w:rsidR="00D1271C" w:rsidRPr="00D1271C" w:rsidRDefault="00D1271C" w:rsidP="00D8198A">
      <w:pPr>
        <w:numPr>
          <w:ilvl w:val="0"/>
          <w:numId w:val="27"/>
        </w:numPr>
        <w:spacing w:line="240" w:lineRule="auto"/>
        <w:ind w:left="360"/>
        <w:rPr>
          <w:rFonts w:ascii="Segoe UI" w:eastAsia="Times New Roman" w:hAnsi="Segoe UI" w:cs="Segoe UI"/>
          <w:sz w:val="22"/>
        </w:rPr>
      </w:pPr>
      <w:r w:rsidRPr="00D1271C">
        <w:rPr>
          <w:rFonts w:ascii="Segoe UI" w:hAnsi="Segoe UI" w:cs="Segoe UI"/>
          <w:bCs/>
          <w:iCs/>
          <w:color w:val="000000"/>
          <w:sz w:val="22"/>
        </w:rPr>
        <w:t xml:space="preserve">Izvajalec mora zagotoviti, da dostavljena oprema nima skritih napak.  </w:t>
      </w:r>
    </w:p>
    <w:p w14:paraId="0C5A4A33" w14:textId="11172682" w:rsidR="002C6346" w:rsidRPr="00D1271C" w:rsidRDefault="002C6346" w:rsidP="002C6346">
      <w:pPr>
        <w:numPr>
          <w:ilvl w:val="0"/>
          <w:numId w:val="35"/>
        </w:numPr>
        <w:suppressAutoHyphens/>
        <w:spacing w:line="240" w:lineRule="auto"/>
        <w:ind w:left="360"/>
        <w:rPr>
          <w:rFonts w:ascii="Segoe UI" w:eastAsia="Times New Roman" w:hAnsi="Segoe UI" w:cs="Segoe UI"/>
          <w:sz w:val="20"/>
          <w:szCs w:val="20"/>
          <w:lang w:eastAsia="zh-CN"/>
        </w:rPr>
      </w:pPr>
      <w:r w:rsidRPr="002C6346">
        <w:rPr>
          <w:rFonts w:ascii="Segoe UI" w:eastAsia="Times New Roman" w:hAnsi="Segoe UI" w:cs="Segoe UI"/>
          <w:sz w:val="22"/>
          <w:szCs w:val="18"/>
          <w:lang w:eastAsia="zh-CN"/>
        </w:rPr>
        <w:t xml:space="preserve">Ponudnik je zadolžen za tehnično pomoč </w:t>
      </w:r>
      <w:r w:rsidR="00D1271C" w:rsidRPr="00D1271C">
        <w:rPr>
          <w:rFonts w:ascii="Segoe UI" w:hAnsi="Segoe UI" w:cs="Segoe UI"/>
          <w:bCs/>
          <w:iCs/>
          <w:color w:val="000000"/>
          <w:sz w:val="22"/>
        </w:rPr>
        <w:t>za izboljšanje uporabnosti sistema in zagotavljanje optimalne zmogljivosti</w:t>
      </w:r>
      <w:r w:rsidR="00D1271C" w:rsidRPr="002C6346">
        <w:rPr>
          <w:rFonts w:ascii="Segoe UI" w:eastAsia="Times New Roman" w:hAnsi="Segoe UI" w:cs="Segoe UI"/>
          <w:sz w:val="22"/>
          <w:szCs w:val="18"/>
          <w:lang w:eastAsia="zh-CN"/>
        </w:rPr>
        <w:t xml:space="preserve"> </w:t>
      </w:r>
      <w:r w:rsidR="00D1271C">
        <w:rPr>
          <w:rFonts w:ascii="Segoe UI" w:eastAsia="Times New Roman" w:hAnsi="Segoe UI" w:cs="Segoe UI"/>
          <w:sz w:val="22"/>
          <w:szCs w:val="18"/>
          <w:lang w:eastAsia="zh-CN"/>
        </w:rPr>
        <w:t>ter</w:t>
      </w:r>
      <w:r w:rsidRPr="002C6346">
        <w:rPr>
          <w:rFonts w:ascii="Segoe UI" w:eastAsia="Times New Roman" w:hAnsi="Segoe UI" w:cs="Segoe UI"/>
          <w:sz w:val="22"/>
          <w:szCs w:val="18"/>
          <w:lang w:eastAsia="zh-CN"/>
        </w:rPr>
        <w:t xml:space="preserve"> servis.</w:t>
      </w:r>
    </w:p>
    <w:p w14:paraId="4E8AEBB5" w14:textId="626E2F9B" w:rsidR="00D1271C" w:rsidRPr="00D1271C" w:rsidRDefault="00D1271C" w:rsidP="00D1271C">
      <w:pPr>
        <w:numPr>
          <w:ilvl w:val="0"/>
          <w:numId w:val="35"/>
        </w:numPr>
        <w:suppressAutoHyphens/>
        <w:spacing w:line="240" w:lineRule="auto"/>
        <w:ind w:left="360"/>
        <w:jc w:val="both"/>
        <w:rPr>
          <w:rFonts w:ascii="Segoe UI" w:eastAsia="Times New Roman" w:hAnsi="Segoe UI" w:cs="Segoe UI"/>
          <w:sz w:val="20"/>
          <w:szCs w:val="20"/>
          <w:lang w:eastAsia="zh-CN"/>
        </w:rPr>
      </w:pPr>
      <w:r w:rsidRPr="00D1271C">
        <w:rPr>
          <w:rFonts w:ascii="Segoe UI" w:hAnsi="Segoe UI" w:cs="Segoe UI"/>
          <w:bCs/>
          <w:iCs/>
          <w:color w:val="000000"/>
          <w:sz w:val="22"/>
        </w:rPr>
        <w:t>Za izboljšanje uporabnosti sistema in zagotavljanje optimalne zmogljivosti mora ponudnik vključiti obsežno usposabljanje uporabnikov in določbe o stalni tehnični pomoči. Če je bila oseba, odgovorna za dvojni način fluorescenčne konfokalne polarizacijske mikroskopije, uporabljena kot referenca s strani ponudnika, zagotovite smernice za sodelovanje in pričakovane storitve na podlagi tega.</w:t>
      </w:r>
    </w:p>
    <w:p w14:paraId="7EDD3FEB" w14:textId="04C5FEC9" w:rsidR="002C6346" w:rsidRPr="009D4839" w:rsidRDefault="002C6346" w:rsidP="002C6346">
      <w:pPr>
        <w:numPr>
          <w:ilvl w:val="0"/>
          <w:numId w:val="35"/>
        </w:numPr>
        <w:suppressAutoHyphens/>
        <w:spacing w:line="240" w:lineRule="auto"/>
        <w:ind w:left="360"/>
        <w:rPr>
          <w:rFonts w:ascii="Segoe UI" w:eastAsia="Times New Roman" w:hAnsi="Segoe UI" w:cs="Segoe UI"/>
          <w:sz w:val="20"/>
          <w:szCs w:val="20"/>
          <w:lang w:eastAsia="zh-CN"/>
        </w:rPr>
      </w:pPr>
      <w:r w:rsidRPr="002C6346">
        <w:rPr>
          <w:rFonts w:ascii="Segoe UI" w:eastAsia="Times New Roman" w:hAnsi="Segoe UI" w:cs="Segoe UI"/>
          <w:sz w:val="22"/>
          <w:szCs w:val="18"/>
          <w:lang w:eastAsia="zh-CN"/>
        </w:rPr>
        <w:t>Pomoč na daljavo po elektronski pošti, telefonu in preko oddaljenega dostopa do opreme.</w:t>
      </w:r>
    </w:p>
    <w:p w14:paraId="08EA1FD2"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in pogarancijska podpora: </w:t>
      </w:r>
    </w:p>
    <w:p w14:paraId="5D32922D" w14:textId="0A25F761" w:rsidR="00D1271C" w:rsidRPr="00D1271C" w:rsidRDefault="002C6346" w:rsidP="00D1271C">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najmanj </w:t>
      </w:r>
      <w:r w:rsidR="00D1271C">
        <w:rPr>
          <w:rFonts w:ascii="Segoe UI" w:eastAsia="Times New Roman" w:hAnsi="Segoe UI" w:cs="Segoe UI"/>
          <w:sz w:val="22"/>
          <w:lang w:eastAsia="zh-CN"/>
        </w:rPr>
        <w:t>2</w:t>
      </w:r>
      <w:r w:rsidRPr="002C6346">
        <w:rPr>
          <w:rFonts w:ascii="Segoe UI" w:eastAsia="Times New Roman" w:hAnsi="Segoe UI" w:cs="Segoe UI"/>
          <w:sz w:val="22"/>
          <w:lang w:eastAsia="zh-CN"/>
        </w:rPr>
        <w:t xml:space="preserve"> let</w:t>
      </w:r>
      <w:r w:rsidR="00D1271C">
        <w:rPr>
          <w:rFonts w:ascii="Segoe UI" w:eastAsia="Times New Roman" w:hAnsi="Segoe UI" w:cs="Segoe UI"/>
          <w:sz w:val="22"/>
          <w:lang w:eastAsia="zh-CN"/>
        </w:rPr>
        <w:t>i za celoten sistem</w:t>
      </w:r>
      <w:r w:rsidRPr="002C6346">
        <w:rPr>
          <w:rFonts w:ascii="Segoe UI" w:eastAsia="Times New Roman" w:hAnsi="Segoe UI" w:cs="Segoe UI"/>
          <w:sz w:val="22"/>
          <w:lang w:eastAsia="zh-CN"/>
        </w:rPr>
        <w:t>.</w:t>
      </w:r>
    </w:p>
    <w:p w14:paraId="0532C583" w14:textId="77777777"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Odzivni čas za odpravo napake največ 5 delovnih dni od poziva o napaki.</w:t>
      </w:r>
    </w:p>
    <w:p w14:paraId="07CFF08F" w14:textId="760DDF1B" w:rsidR="002C6346" w:rsidRPr="00ED1608" w:rsidRDefault="002C6346" w:rsidP="002C6346">
      <w:pPr>
        <w:numPr>
          <w:ilvl w:val="1"/>
          <w:numId w:val="35"/>
        </w:numPr>
        <w:suppressAutoHyphens/>
        <w:spacing w:line="240" w:lineRule="auto"/>
        <w:ind w:left="1080"/>
        <w:jc w:val="both"/>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Po preteku garancijskega obdobja je ponudnik proti plačilu dolžan zagotavljati pogarancijsko podporo vsaj še 10 let od izteka garancijske dobe.</w:t>
      </w:r>
    </w:p>
    <w:p w14:paraId="33C403D8" w14:textId="7A30CFFA" w:rsidR="002C6346" w:rsidRDefault="002C6346" w:rsidP="00A34FCD">
      <w:pPr>
        <w:spacing w:line="240" w:lineRule="auto"/>
        <w:rPr>
          <w:rFonts w:ascii="Segoe UI" w:eastAsia="Times New Roman" w:hAnsi="Segoe UI" w:cs="Segoe UI"/>
          <w:b/>
          <w:color w:val="FF0000"/>
          <w:sz w:val="22"/>
        </w:rPr>
      </w:pPr>
    </w:p>
    <w:p w14:paraId="3DA79651" w14:textId="2D187666" w:rsidR="002C6346" w:rsidRDefault="002C6346" w:rsidP="00A34FCD">
      <w:pPr>
        <w:spacing w:line="240" w:lineRule="auto"/>
        <w:rPr>
          <w:rFonts w:ascii="Segoe UI" w:eastAsia="Times New Roman" w:hAnsi="Segoe UI" w:cs="Segoe UI"/>
          <w:b/>
          <w:color w:val="FF0000"/>
          <w:sz w:val="22"/>
        </w:rPr>
      </w:pPr>
    </w:p>
    <w:p w14:paraId="1E82FFFF" w14:textId="22A3A46B" w:rsidR="00B500E4" w:rsidRDefault="00B500E4" w:rsidP="00A34FCD">
      <w:pPr>
        <w:spacing w:line="240" w:lineRule="auto"/>
        <w:rPr>
          <w:rFonts w:ascii="Segoe UI" w:eastAsia="Times New Roman" w:hAnsi="Segoe UI" w:cs="Segoe UI"/>
          <w:b/>
          <w:color w:val="FF0000"/>
          <w:sz w:val="22"/>
        </w:rPr>
      </w:pPr>
    </w:p>
    <w:p w14:paraId="7AE75AFC" w14:textId="2D26D222" w:rsidR="00B500E4" w:rsidRDefault="00B500E4" w:rsidP="00A34FCD">
      <w:pPr>
        <w:spacing w:line="240" w:lineRule="auto"/>
        <w:rPr>
          <w:rFonts w:ascii="Segoe UI" w:eastAsia="Times New Roman" w:hAnsi="Segoe UI" w:cs="Segoe UI"/>
          <w:b/>
          <w:color w:val="FF0000"/>
          <w:sz w:val="22"/>
        </w:rPr>
      </w:pPr>
    </w:p>
    <w:p w14:paraId="45582CE8" w14:textId="77777777" w:rsidR="00B500E4" w:rsidRDefault="00B500E4" w:rsidP="00A34FCD">
      <w:pPr>
        <w:spacing w:line="240" w:lineRule="auto"/>
        <w:rPr>
          <w:rFonts w:ascii="Segoe UI" w:eastAsia="Times New Roman" w:hAnsi="Segoe UI" w:cs="Segoe UI"/>
          <w:b/>
          <w:color w:val="FF0000"/>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2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2"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696C1FF9" w14:textId="299B1994" w:rsidR="00490E97" w:rsidRPr="00036168" w:rsidRDefault="00490E97" w:rsidP="00036168">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2D1A7752" w14:textId="7754327D" w:rsidR="00490E97"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7421CD2F" w14:textId="05BE6940"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 xml:space="preserve">.1 – </w:t>
      </w:r>
      <w:r>
        <w:rPr>
          <w:rFonts w:ascii="Segoe UI" w:hAnsi="Segoe UI" w:cs="Segoe UI"/>
          <w:sz w:val="22"/>
        </w:rPr>
        <w:t>izponjen obrazec »ESPD« (za vse gospodarske subjekte v ponudbi)</w:t>
      </w:r>
    </w:p>
    <w:p w14:paraId="30A188F5" w14:textId="6404908F"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w:t>
      </w:r>
      <w:r>
        <w:rPr>
          <w:rFonts w:ascii="Segoe UI" w:hAnsi="Segoe UI" w:cs="Segoe UI"/>
          <w:b/>
          <w:sz w:val="22"/>
        </w:rPr>
        <w:t>2</w:t>
      </w:r>
      <w:r w:rsidRPr="00E957C1">
        <w:rPr>
          <w:rFonts w:ascii="Segoe UI" w:hAnsi="Segoe UI" w:cs="Segoe UI"/>
          <w:b/>
          <w:sz w:val="22"/>
        </w:rPr>
        <w:t xml:space="preserve"> – </w:t>
      </w:r>
      <w:r>
        <w:rPr>
          <w:rFonts w:ascii="Segoe UI" w:hAnsi="Segoe UI" w:cs="Segoe UI"/>
          <w:sz w:val="22"/>
        </w:rPr>
        <w:t>pogoji za sodelovanje glede tehnične sposobnosti – seznam referenc</w:t>
      </w:r>
    </w:p>
    <w:p w14:paraId="2C1A495F" w14:textId="286186F5"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w:t>
      </w:r>
      <w:r>
        <w:rPr>
          <w:rFonts w:ascii="Segoe UI" w:hAnsi="Segoe UI" w:cs="Segoe UI"/>
          <w:b/>
          <w:sz w:val="22"/>
        </w:rPr>
        <w:t>3</w:t>
      </w:r>
      <w:r w:rsidRPr="00E957C1">
        <w:rPr>
          <w:rFonts w:ascii="Segoe UI" w:hAnsi="Segoe UI" w:cs="Segoe UI"/>
          <w:b/>
          <w:sz w:val="22"/>
        </w:rPr>
        <w:t xml:space="preserve"> – </w:t>
      </w:r>
      <w:r>
        <w:rPr>
          <w:rFonts w:ascii="Segoe UI" w:hAnsi="Segoe UI" w:cs="Segoe UI"/>
          <w:sz w:val="22"/>
        </w:rPr>
        <w:t>izjava referenčnega naročnika</w:t>
      </w:r>
    </w:p>
    <w:p w14:paraId="6749C421" w14:textId="77777777" w:rsidR="00490E97" w:rsidRPr="000D2FA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Pr>
          <w:rFonts w:ascii="Segoe UI" w:hAnsi="Segoe UI" w:cs="Segoe UI"/>
          <w:b/>
          <w:bCs/>
          <w:color w:val="000000"/>
          <w:sz w:val="22"/>
        </w:rPr>
        <w:t>5</w:t>
      </w:r>
      <w:r w:rsidRPr="00F653D1">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bookmarkEnd w:id="122"/>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3E310EF8" w:rsidR="00721AC9" w:rsidRDefault="00721AC9" w:rsidP="000C5C55">
      <w:pPr>
        <w:spacing w:line="240" w:lineRule="auto"/>
        <w:jc w:val="both"/>
        <w:rPr>
          <w:rFonts w:ascii="Segoe UI" w:hAnsi="Segoe UI" w:cs="Segoe UI"/>
        </w:rPr>
      </w:pPr>
    </w:p>
    <w:p w14:paraId="7B181DE7" w14:textId="674010A4" w:rsidR="00036168" w:rsidRDefault="00036168" w:rsidP="000C5C55">
      <w:pPr>
        <w:spacing w:line="240" w:lineRule="auto"/>
        <w:jc w:val="both"/>
        <w:rPr>
          <w:rFonts w:ascii="Segoe UI" w:hAnsi="Segoe UI" w:cs="Segoe UI"/>
        </w:rPr>
      </w:pPr>
    </w:p>
    <w:p w14:paraId="1FCB48CF" w14:textId="54B4EFE2" w:rsidR="00036168" w:rsidRDefault="00036168" w:rsidP="000C5C55">
      <w:pPr>
        <w:spacing w:line="240" w:lineRule="auto"/>
        <w:jc w:val="both"/>
        <w:rPr>
          <w:rFonts w:ascii="Segoe UI" w:hAnsi="Segoe UI" w:cs="Segoe UI"/>
        </w:rPr>
      </w:pPr>
    </w:p>
    <w:p w14:paraId="3C63A444" w14:textId="55A1A582" w:rsidR="00036168" w:rsidRDefault="00036168" w:rsidP="000C5C55">
      <w:pPr>
        <w:spacing w:line="240" w:lineRule="auto"/>
        <w:jc w:val="both"/>
        <w:rPr>
          <w:rFonts w:ascii="Segoe UI" w:hAnsi="Segoe UI" w:cs="Segoe UI"/>
        </w:rPr>
      </w:pPr>
    </w:p>
    <w:p w14:paraId="35576024" w14:textId="74101ED7" w:rsidR="00036168" w:rsidRDefault="00036168" w:rsidP="000C5C55">
      <w:pPr>
        <w:spacing w:line="240" w:lineRule="auto"/>
        <w:jc w:val="both"/>
        <w:rPr>
          <w:rFonts w:ascii="Segoe UI" w:hAnsi="Segoe UI" w:cs="Segoe UI"/>
        </w:rPr>
      </w:pPr>
    </w:p>
    <w:p w14:paraId="297C0F2D" w14:textId="175EE893" w:rsidR="00036168" w:rsidRDefault="00036168" w:rsidP="000C5C55">
      <w:pPr>
        <w:spacing w:line="240" w:lineRule="auto"/>
        <w:jc w:val="both"/>
        <w:rPr>
          <w:rFonts w:ascii="Segoe UI" w:hAnsi="Segoe UI" w:cs="Segoe UI"/>
        </w:rPr>
      </w:pPr>
    </w:p>
    <w:p w14:paraId="2F0CFDDC" w14:textId="2073AC14" w:rsidR="00036168" w:rsidRDefault="00036168" w:rsidP="000C5C55">
      <w:pPr>
        <w:spacing w:line="240" w:lineRule="auto"/>
        <w:jc w:val="both"/>
        <w:rPr>
          <w:rFonts w:ascii="Segoe UI" w:hAnsi="Segoe UI" w:cs="Segoe UI"/>
        </w:rPr>
      </w:pPr>
    </w:p>
    <w:p w14:paraId="109D35DD" w14:textId="2DDB964E" w:rsidR="00036168" w:rsidRDefault="00036168" w:rsidP="000C5C55">
      <w:pPr>
        <w:spacing w:line="240" w:lineRule="auto"/>
        <w:jc w:val="both"/>
        <w:rPr>
          <w:rFonts w:ascii="Segoe UI" w:hAnsi="Segoe UI" w:cs="Segoe UI"/>
        </w:rPr>
      </w:pPr>
    </w:p>
    <w:p w14:paraId="5C21E841" w14:textId="1BD7EF1D" w:rsidR="009D4839" w:rsidRDefault="009D4839" w:rsidP="000C5C55">
      <w:pPr>
        <w:spacing w:line="240" w:lineRule="auto"/>
        <w:jc w:val="both"/>
        <w:rPr>
          <w:rFonts w:ascii="Segoe UI" w:hAnsi="Segoe UI" w:cs="Segoe UI"/>
        </w:rPr>
      </w:pPr>
    </w:p>
    <w:p w14:paraId="45FCFBC9" w14:textId="1554161A" w:rsidR="009D4839" w:rsidRDefault="009D4839" w:rsidP="000C5C55">
      <w:pPr>
        <w:spacing w:line="240" w:lineRule="auto"/>
        <w:jc w:val="both"/>
        <w:rPr>
          <w:rFonts w:ascii="Segoe UI" w:hAnsi="Segoe UI" w:cs="Segoe UI"/>
        </w:rPr>
      </w:pPr>
    </w:p>
    <w:p w14:paraId="25D2CD1C" w14:textId="77777777" w:rsidR="00886AA0" w:rsidRDefault="00886AA0"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3"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7D6738">
        <w:trPr>
          <w:trHeight w:val="458"/>
        </w:trPr>
        <w:tc>
          <w:tcPr>
            <w:tcW w:w="4082" w:type="dxa"/>
            <w:shd w:val="clear" w:color="auto" w:fill="DEEAF6"/>
            <w:vAlign w:val="center"/>
          </w:tcPr>
          <w:p w14:paraId="61257B7D" w14:textId="77777777" w:rsidR="00B328E6" w:rsidRPr="00642DF9" w:rsidRDefault="00B328E6" w:rsidP="007D6738">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7D6738">
            <w:pPr>
              <w:spacing w:before="120" w:after="60" w:line="240" w:lineRule="auto"/>
              <w:rPr>
                <w:rFonts w:ascii="Segoe UI" w:eastAsia="Times New Roman" w:hAnsi="Segoe UI" w:cs="Segoe UI"/>
                <w:sz w:val="22"/>
              </w:rPr>
            </w:pPr>
          </w:p>
        </w:tc>
      </w:tr>
      <w:tr w:rsidR="00B328E6" w:rsidRPr="00642DF9" w14:paraId="02E38F8D" w14:textId="77777777" w:rsidTr="007D6738">
        <w:trPr>
          <w:trHeight w:val="408"/>
        </w:trPr>
        <w:tc>
          <w:tcPr>
            <w:tcW w:w="4082" w:type="dxa"/>
            <w:shd w:val="clear" w:color="auto" w:fill="DEEAF6"/>
            <w:vAlign w:val="center"/>
          </w:tcPr>
          <w:p w14:paraId="06225653" w14:textId="77777777" w:rsidR="00B328E6" w:rsidRPr="00642DF9" w:rsidRDefault="00B328E6" w:rsidP="007D6738">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7D6738">
            <w:pPr>
              <w:spacing w:before="120" w:after="60" w:line="240" w:lineRule="auto"/>
              <w:rPr>
                <w:rFonts w:ascii="Segoe UI" w:eastAsia="Times New Roman" w:hAnsi="Segoe UI" w:cs="Segoe UI"/>
                <w:sz w:val="22"/>
              </w:rPr>
            </w:pPr>
          </w:p>
        </w:tc>
      </w:tr>
      <w:tr w:rsidR="00B328E6" w:rsidRPr="00642DF9" w14:paraId="6D25C500" w14:textId="77777777" w:rsidTr="007D6738">
        <w:trPr>
          <w:trHeight w:val="463"/>
        </w:trPr>
        <w:tc>
          <w:tcPr>
            <w:tcW w:w="4082" w:type="dxa"/>
            <w:shd w:val="clear" w:color="auto" w:fill="DEEAF6"/>
            <w:vAlign w:val="center"/>
          </w:tcPr>
          <w:p w14:paraId="6F06D3AF" w14:textId="77777777" w:rsidR="00B328E6" w:rsidRPr="00642DF9" w:rsidRDefault="00B328E6" w:rsidP="007D6738">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7D6738">
            <w:pPr>
              <w:spacing w:before="120" w:after="60" w:line="240" w:lineRule="auto"/>
              <w:jc w:val="center"/>
              <w:rPr>
                <w:rFonts w:ascii="Segoe UI" w:eastAsia="Times New Roman" w:hAnsi="Segoe UI" w:cs="Segoe UI"/>
                <w:sz w:val="22"/>
              </w:rPr>
            </w:pPr>
          </w:p>
        </w:tc>
      </w:tr>
      <w:tr w:rsidR="00B328E6" w:rsidRPr="00642DF9" w14:paraId="75F7E2F6" w14:textId="77777777" w:rsidTr="007D6738">
        <w:tc>
          <w:tcPr>
            <w:tcW w:w="4082" w:type="dxa"/>
            <w:shd w:val="clear" w:color="auto" w:fill="DEEAF6"/>
            <w:vAlign w:val="center"/>
          </w:tcPr>
          <w:p w14:paraId="5D0372C8" w14:textId="77777777" w:rsidR="00B328E6" w:rsidRPr="00642DF9" w:rsidRDefault="00B328E6" w:rsidP="007D6738">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7D6738">
            <w:pPr>
              <w:spacing w:before="120" w:after="60" w:line="240" w:lineRule="auto"/>
              <w:rPr>
                <w:rFonts w:ascii="Segoe UI" w:eastAsia="Times New Roman" w:hAnsi="Segoe UI" w:cs="Segoe UI"/>
                <w:sz w:val="22"/>
              </w:rPr>
            </w:pPr>
          </w:p>
        </w:tc>
      </w:tr>
    </w:tbl>
    <w:p w14:paraId="41CAE92F" w14:textId="77777777" w:rsidR="00B328E6" w:rsidRPr="0066673A" w:rsidRDefault="00B328E6" w:rsidP="00B328E6">
      <w:pPr>
        <w:spacing w:before="120" w:after="60" w:line="240" w:lineRule="auto"/>
        <w:jc w:val="both"/>
        <w:rPr>
          <w:rFonts w:ascii="Segoe UI" w:eastAsia="Times New Roman" w:hAnsi="Segoe UI" w:cs="Segoe UI"/>
          <w:color w:val="000000"/>
          <w:sz w:val="16"/>
          <w:szCs w:val="16"/>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7D6738">
        <w:tc>
          <w:tcPr>
            <w:tcW w:w="2093" w:type="dxa"/>
            <w:tcBorders>
              <w:top w:val="nil"/>
              <w:left w:val="nil"/>
              <w:bottom w:val="nil"/>
              <w:right w:val="nil"/>
            </w:tcBorders>
            <w:shd w:val="clear" w:color="auto" w:fill="DEEAF6"/>
          </w:tcPr>
          <w:p w14:paraId="32192D5F" w14:textId="77777777" w:rsidR="00B328E6" w:rsidRPr="00642DF9" w:rsidRDefault="00B328E6" w:rsidP="007D6738">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7D6738">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7D6738">
        <w:tc>
          <w:tcPr>
            <w:tcW w:w="10173" w:type="dxa"/>
            <w:gridSpan w:val="9"/>
            <w:vAlign w:val="bottom"/>
          </w:tcPr>
          <w:p w14:paraId="717BFAD4" w14:textId="77777777" w:rsidR="00B328E6" w:rsidRPr="00642DF9" w:rsidRDefault="00B328E6" w:rsidP="007D6738">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7D6738">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7D6738">
        <w:trPr>
          <w:trHeight w:val="285"/>
        </w:trPr>
        <w:tc>
          <w:tcPr>
            <w:tcW w:w="2235" w:type="dxa"/>
            <w:tcBorders>
              <w:right w:val="single" w:sz="4" w:space="0" w:color="auto"/>
            </w:tcBorders>
          </w:tcPr>
          <w:p w14:paraId="5AD3816D" w14:textId="77777777" w:rsidR="00B328E6" w:rsidRPr="00642DF9" w:rsidRDefault="00B328E6" w:rsidP="007D673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7D6738">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7D673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7D6738">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7D673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7D6738">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7D673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7D6738">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7D6738">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490" w:type="dxa"/>
        <w:tblInd w:w="-147" w:type="dxa"/>
        <w:tblLook w:val="04A0" w:firstRow="1" w:lastRow="0" w:firstColumn="1" w:lastColumn="0" w:noHBand="0" w:noVBand="1"/>
      </w:tblPr>
      <w:tblGrid>
        <w:gridCol w:w="906"/>
        <w:gridCol w:w="4294"/>
        <w:gridCol w:w="1038"/>
        <w:gridCol w:w="2268"/>
        <w:gridCol w:w="1984"/>
      </w:tblGrid>
      <w:tr w:rsidR="00EA78FF" w:rsidRPr="00642DF9" w14:paraId="1A853F65" w14:textId="77777777" w:rsidTr="00904547">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7D673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
        </w:tc>
        <w:tc>
          <w:tcPr>
            <w:tcW w:w="46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7D673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7D673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7D673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EA78FF" w:rsidRPr="00642DF9" w14:paraId="277F20C5" w14:textId="77777777" w:rsidTr="00904547">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7D6738">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623" w:type="dxa"/>
            <w:tcBorders>
              <w:top w:val="single" w:sz="4" w:space="0" w:color="auto"/>
              <w:left w:val="nil"/>
              <w:bottom w:val="single" w:sz="4" w:space="0" w:color="auto"/>
              <w:right w:val="single" w:sz="4" w:space="0" w:color="auto"/>
            </w:tcBorders>
            <w:shd w:val="clear" w:color="auto" w:fill="auto"/>
            <w:vAlign w:val="center"/>
          </w:tcPr>
          <w:p w14:paraId="4BF8370E" w14:textId="2A3437F5" w:rsidR="00B328E6" w:rsidRPr="00EA78FF" w:rsidRDefault="00B73E81" w:rsidP="00904547">
            <w:pPr>
              <w:spacing w:line="240" w:lineRule="auto"/>
              <w:ind w:right="-289"/>
              <w:rPr>
                <w:rFonts w:ascii="Segoe UI" w:eastAsia="Calibri" w:hAnsi="Segoe UI" w:cs="Segoe UI"/>
                <w:sz w:val="21"/>
                <w:szCs w:val="21"/>
                <w:lang w:val="pt-BR"/>
              </w:rPr>
            </w:pPr>
            <w:r w:rsidRPr="00EA78FF">
              <w:rPr>
                <w:rFonts w:ascii="Segoe UI" w:hAnsi="Segoe UI" w:cs="Segoe UI"/>
                <w:b/>
                <w:bCs/>
                <w:sz w:val="21"/>
                <w:szCs w:val="21"/>
              </w:rPr>
              <w:t>NAKUP</w:t>
            </w:r>
            <w:r w:rsidR="000F3219">
              <w:rPr>
                <w:rFonts w:ascii="Segoe UI" w:hAnsi="Segoe UI" w:cs="Segoe UI"/>
                <w:b/>
                <w:bCs/>
                <w:sz w:val="21"/>
                <w:szCs w:val="21"/>
              </w:rPr>
              <w:t xml:space="preserve"> IN INSTALACIJA </w:t>
            </w:r>
            <w:r w:rsidR="0013259A">
              <w:rPr>
                <w:rFonts w:ascii="Segoe UI" w:hAnsi="Segoe UI" w:cs="Segoe UI"/>
                <w:b/>
                <w:bCs/>
                <w:sz w:val="21"/>
                <w:szCs w:val="21"/>
              </w:rPr>
              <w:t>MODULARNEGA POLARIZACIJSKEGA KONFONKALNEGA MIKROSKOPA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642DF9" w:rsidRDefault="00B328E6" w:rsidP="007D673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77777777" w:rsidR="00B328E6" w:rsidRPr="00642DF9" w:rsidRDefault="00B328E6" w:rsidP="007D673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5318F524"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5547"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63"/>
        <w:gridCol w:w="1984"/>
      </w:tblGrid>
      <w:tr w:rsidR="00B328E6" w:rsidRPr="00642DF9" w14:paraId="1C148CDB" w14:textId="77777777" w:rsidTr="003906FB">
        <w:trPr>
          <w:cantSplit/>
        </w:trPr>
        <w:tc>
          <w:tcPr>
            <w:tcW w:w="3563" w:type="dxa"/>
            <w:tcBorders>
              <w:top w:val="single" w:sz="12" w:space="0" w:color="auto"/>
              <w:left w:val="single" w:sz="12" w:space="0" w:color="auto"/>
              <w:bottom w:val="single" w:sz="4" w:space="0" w:color="auto"/>
            </w:tcBorders>
          </w:tcPr>
          <w:p w14:paraId="7F813C2B" w14:textId="77777777" w:rsidR="00B328E6" w:rsidRPr="00642DF9" w:rsidRDefault="00B328E6" w:rsidP="007D673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4" w:type="dxa"/>
            <w:vAlign w:val="center"/>
          </w:tcPr>
          <w:p w14:paraId="1BEE3283" w14:textId="77777777" w:rsidR="00B328E6" w:rsidRPr="00642DF9" w:rsidRDefault="00B328E6" w:rsidP="007D6738">
            <w:pPr>
              <w:spacing w:line="240" w:lineRule="auto"/>
              <w:jc w:val="right"/>
              <w:rPr>
                <w:rFonts w:ascii="Segoe UI" w:eastAsia="Times New Roman" w:hAnsi="Segoe UI" w:cs="Segoe UI"/>
                <w:b/>
                <w:color w:val="000000"/>
                <w:sz w:val="22"/>
              </w:rPr>
            </w:pPr>
          </w:p>
        </w:tc>
      </w:tr>
      <w:tr w:rsidR="00B328E6" w:rsidRPr="00642DF9" w14:paraId="4BB5A43E" w14:textId="77777777" w:rsidTr="003906FB">
        <w:trPr>
          <w:cantSplit/>
        </w:trPr>
        <w:tc>
          <w:tcPr>
            <w:tcW w:w="3563" w:type="dxa"/>
            <w:tcBorders>
              <w:top w:val="single" w:sz="4" w:space="0" w:color="auto"/>
              <w:left w:val="single" w:sz="12" w:space="0" w:color="auto"/>
              <w:bottom w:val="single" w:sz="4" w:space="0" w:color="auto"/>
            </w:tcBorders>
          </w:tcPr>
          <w:p w14:paraId="5B6C690D" w14:textId="77777777" w:rsidR="00B328E6" w:rsidRPr="00642DF9" w:rsidRDefault="00B328E6" w:rsidP="007D673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4" w:type="dxa"/>
            <w:vAlign w:val="center"/>
          </w:tcPr>
          <w:p w14:paraId="6906FA1A" w14:textId="77777777" w:rsidR="00B328E6" w:rsidRPr="00642DF9" w:rsidRDefault="00B328E6" w:rsidP="007D6738">
            <w:pPr>
              <w:spacing w:line="240" w:lineRule="auto"/>
              <w:jc w:val="right"/>
              <w:rPr>
                <w:rFonts w:ascii="Segoe UI" w:eastAsia="Times New Roman" w:hAnsi="Segoe UI" w:cs="Segoe UI"/>
                <w:b/>
                <w:color w:val="000000"/>
                <w:sz w:val="22"/>
              </w:rPr>
            </w:pPr>
          </w:p>
        </w:tc>
      </w:tr>
      <w:tr w:rsidR="00B328E6" w:rsidRPr="00642DF9" w14:paraId="17D05D54" w14:textId="77777777" w:rsidTr="003906FB">
        <w:trPr>
          <w:cantSplit/>
        </w:trPr>
        <w:tc>
          <w:tcPr>
            <w:tcW w:w="3563" w:type="dxa"/>
            <w:tcBorders>
              <w:top w:val="double" w:sz="4" w:space="0" w:color="auto"/>
              <w:left w:val="single" w:sz="12" w:space="0" w:color="auto"/>
              <w:bottom w:val="single" w:sz="12" w:space="0" w:color="auto"/>
            </w:tcBorders>
          </w:tcPr>
          <w:p w14:paraId="126AAE7A" w14:textId="77777777" w:rsidR="00B328E6" w:rsidRPr="00642DF9" w:rsidRDefault="00B328E6" w:rsidP="007D673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4" w:type="dxa"/>
            <w:tcBorders>
              <w:top w:val="double" w:sz="4" w:space="0" w:color="auto"/>
              <w:bottom w:val="single" w:sz="12" w:space="0" w:color="auto"/>
            </w:tcBorders>
            <w:vAlign w:val="center"/>
          </w:tcPr>
          <w:p w14:paraId="21B42A88" w14:textId="7A19958A" w:rsidR="00B328E6" w:rsidRPr="00642DF9" w:rsidRDefault="00B328E6" w:rsidP="007D6738">
            <w:pPr>
              <w:spacing w:line="240" w:lineRule="auto"/>
              <w:jc w:val="center"/>
              <w:rPr>
                <w:rFonts w:ascii="Segoe UI" w:eastAsia="Times New Roman" w:hAnsi="Segoe UI" w:cs="Segoe UI"/>
                <w:b/>
                <w:color w:val="000000"/>
                <w:sz w:val="22"/>
              </w:rPr>
            </w:pPr>
          </w:p>
        </w:tc>
      </w:tr>
    </w:tbl>
    <w:p w14:paraId="2F9922A7" w14:textId="77777777" w:rsidR="00B328E6" w:rsidRPr="0066673A" w:rsidRDefault="00B328E6" w:rsidP="00B328E6">
      <w:pPr>
        <w:spacing w:before="120" w:after="60" w:line="240" w:lineRule="auto"/>
        <w:rPr>
          <w:rFonts w:ascii="Segoe UI" w:eastAsia="Times New Roman" w:hAnsi="Segoe UI" w:cs="Segoe UI"/>
          <w:color w:val="000000"/>
          <w:sz w:val="16"/>
          <w:szCs w:val="16"/>
          <w:u w:val="single"/>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513"/>
      </w:tblGrid>
      <w:tr w:rsidR="00B328E6" w:rsidRPr="00642DF9" w14:paraId="1BA884F1" w14:textId="77777777" w:rsidTr="00904547">
        <w:tc>
          <w:tcPr>
            <w:tcW w:w="2722" w:type="dxa"/>
            <w:shd w:val="clear" w:color="auto" w:fill="DEEAF6"/>
          </w:tcPr>
          <w:p w14:paraId="20D330EB" w14:textId="77777777" w:rsidR="00B328E6" w:rsidRPr="00642DF9" w:rsidRDefault="00B328E6" w:rsidP="007D6738">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513" w:type="dxa"/>
            <w:shd w:val="clear" w:color="auto" w:fill="auto"/>
          </w:tcPr>
          <w:p w14:paraId="02738719" w14:textId="77777777" w:rsidR="0066673A" w:rsidRPr="00C07ACF" w:rsidRDefault="0066673A" w:rsidP="0066673A">
            <w:pPr>
              <w:numPr>
                <w:ilvl w:val="0"/>
                <w:numId w:val="25"/>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lang w:val="pl-PL"/>
              </w:rPr>
              <w:t>30 % pogodbenega zneska ob prejemu naročila in podpisu pogodbe</w:t>
            </w:r>
          </w:p>
          <w:p w14:paraId="25128C65" w14:textId="77777777" w:rsidR="0066673A" w:rsidRPr="00C07ACF" w:rsidRDefault="0066673A" w:rsidP="0066673A">
            <w:pPr>
              <w:numPr>
                <w:ilvl w:val="0"/>
                <w:numId w:val="25"/>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rPr>
              <w:t>20 %  pogodbenega zneska po prejemu končnega računa ob dostavi opreme</w:t>
            </w:r>
          </w:p>
          <w:p w14:paraId="53A0CF04" w14:textId="1E90D6CB" w:rsidR="0066673A" w:rsidRPr="0066673A" w:rsidRDefault="0066673A" w:rsidP="0066673A">
            <w:pPr>
              <w:numPr>
                <w:ilvl w:val="0"/>
                <w:numId w:val="25"/>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rPr>
              <w:t>40 %  pogodbenega zneska po prejemu končnega računa po dobavi opreme</w:t>
            </w:r>
          </w:p>
          <w:p w14:paraId="61086F73" w14:textId="5B32B281" w:rsidR="00B328E6" w:rsidRPr="0066673A" w:rsidRDefault="0066673A" w:rsidP="0066673A">
            <w:pPr>
              <w:numPr>
                <w:ilvl w:val="0"/>
                <w:numId w:val="25"/>
              </w:numPr>
              <w:tabs>
                <w:tab w:val="left" w:pos="792"/>
              </w:tabs>
              <w:spacing w:line="240" w:lineRule="auto"/>
              <w:jc w:val="both"/>
              <w:rPr>
                <w:rFonts w:ascii="Segoe UI" w:hAnsi="Segoe UI" w:cs="Segoe UI"/>
                <w:sz w:val="16"/>
                <w:szCs w:val="16"/>
                <w:lang w:val="pl-PL"/>
              </w:rPr>
            </w:pPr>
            <w:r w:rsidRPr="0066673A">
              <w:rPr>
                <w:rFonts w:ascii="Segoe UI" w:hAnsi="Segoe UI" w:cs="Segoe UI"/>
                <w:sz w:val="16"/>
                <w:szCs w:val="16"/>
                <w:lang w:val="pl-PL"/>
              </w:rPr>
              <w:t>10 % pogodbenega zneska po instalaciji</w:t>
            </w:r>
          </w:p>
        </w:tc>
      </w:tr>
      <w:tr w:rsidR="00B328E6" w:rsidRPr="00642DF9" w14:paraId="731B2354" w14:textId="77777777" w:rsidTr="00904547">
        <w:tc>
          <w:tcPr>
            <w:tcW w:w="2722" w:type="dxa"/>
            <w:shd w:val="clear" w:color="auto" w:fill="DEEAF6"/>
          </w:tcPr>
          <w:p w14:paraId="2B00D630" w14:textId="77777777" w:rsidR="00B328E6" w:rsidRPr="00642DF9" w:rsidRDefault="00B328E6" w:rsidP="007D6738">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513" w:type="dxa"/>
            <w:shd w:val="clear" w:color="auto" w:fill="auto"/>
          </w:tcPr>
          <w:p w14:paraId="5A25B199" w14:textId="7A8A59FE" w:rsidR="00B328E6" w:rsidRPr="003906FB" w:rsidRDefault="00B328E6" w:rsidP="007D6738">
            <w:pPr>
              <w:spacing w:line="240" w:lineRule="auto"/>
              <w:rPr>
                <w:rFonts w:ascii="Segoe UI" w:eastAsia="Times New Roman" w:hAnsi="Segoe UI" w:cs="Segoe UI"/>
                <w:b/>
                <w:bCs/>
                <w:sz w:val="22"/>
                <w:lang w:eastAsia="sl-SI"/>
              </w:rPr>
            </w:pPr>
          </w:p>
        </w:tc>
      </w:tr>
      <w:tr w:rsidR="00B328E6" w:rsidRPr="00642DF9" w14:paraId="33023A02" w14:textId="77777777" w:rsidTr="00904547">
        <w:trPr>
          <w:trHeight w:val="70"/>
        </w:trPr>
        <w:tc>
          <w:tcPr>
            <w:tcW w:w="2722" w:type="dxa"/>
            <w:shd w:val="clear" w:color="auto" w:fill="DEEAF6"/>
          </w:tcPr>
          <w:p w14:paraId="73274B2B" w14:textId="77777777" w:rsidR="00B328E6" w:rsidRPr="00642DF9" w:rsidRDefault="00B328E6" w:rsidP="007D6738">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513" w:type="dxa"/>
            <w:shd w:val="clear" w:color="auto" w:fill="auto"/>
          </w:tcPr>
          <w:p w14:paraId="457BA1FD" w14:textId="3A5874F7" w:rsidR="00B328E6" w:rsidRPr="003906FB" w:rsidRDefault="003906FB" w:rsidP="007D6738">
            <w:pPr>
              <w:spacing w:line="240" w:lineRule="auto"/>
              <w:rPr>
                <w:rFonts w:ascii="Segoe UI" w:eastAsia="Times New Roman" w:hAnsi="Segoe UI" w:cs="Segoe UI"/>
                <w:b/>
                <w:bCs/>
                <w:sz w:val="22"/>
                <w:lang w:eastAsia="sl-SI"/>
              </w:rPr>
            </w:pPr>
            <w:r w:rsidRPr="003906FB">
              <w:rPr>
                <w:rFonts w:ascii="Segoe UI" w:eastAsia="Times New Roman" w:hAnsi="Segoe UI" w:cs="Segoe UI"/>
                <w:b/>
                <w:bCs/>
                <w:sz w:val="22"/>
                <w:lang w:eastAsia="sl-SI"/>
              </w:rPr>
              <w:t>3</w:t>
            </w:r>
            <w:r w:rsidR="00D11143">
              <w:rPr>
                <w:rFonts w:ascii="Segoe UI" w:eastAsia="Times New Roman" w:hAnsi="Segoe UI" w:cs="Segoe UI"/>
                <w:b/>
                <w:bCs/>
                <w:sz w:val="22"/>
                <w:lang w:eastAsia="sl-SI"/>
              </w:rPr>
              <w:t>1</w:t>
            </w:r>
            <w:r w:rsidRPr="003906FB">
              <w:rPr>
                <w:rFonts w:ascii="Segoe UI" w:eastAsia="Times New Roman" w:hAnsi="Segoe UI" w:cs="Segoe UI"/>
                <w:b/>
                <w:bCs/>
                <w:sz w:val="22"/>
                <w:lang w:eastAsia="sl-SI"/>
              </w:rPr>
              <w:t>.</w:t>
            </w:r>
            <w:r w:rsidR="0013259A">
              <w:rPr>
                <w:rFonts w:ascii="Segoe UI" w:eastAsia="Times New Roman" w:hAnsi="Segoe UI" w:cs="Segoe UI"/>
                <w:b/>
                <w:bCs/>
                <w:sz w:val="22"/>
                <w:lang w:eastAsia="sl-SI"/>
              </w:rPr>
              <w:t>08</w:t>
            </w:r>
            <w:r w:rsidRPr="003906FB">
              <w:rPr>
                <w:rFonts w:ascii="Segoe UI" w:eastAsia="Times New Roman" w:hAnsi="Segoe UI" w:cs="Segoe UI"/>
                <w:b/>
                <w:bCs/>
                <w:sz w:val="22"/>
                <w:lang w:eastAsia="sl-SI"/>
              </w:rPr>
              <w:t>.202</w:t>
            </w:r>
            <w:r w:rsidR="0013259A">
              <w:rPr>
                <w:rFonts w:ascii="Segoe UI" w:eastAsia="Times New Roman" w:hAnsi="Segoe UI" w:cs="Segoe UI"/>
                <w:b/>
                <w:bCs/>
                <w:sz w:val="22"/>
                <w:lang w:eastAsia="sl-SI"/>
              </w:rPr>
              <w:t>4</w:t>
            </w:r>
          </w:p>
        </w:tc>
      </w:tr>
      <w:tr w:rsidR="00B328E6" w:rsidRPr="00642DF9" w14:paraId="4D3A4D2D" w14:textId="77777777" w:rsidTr="00904547">
        <w:trPr>
          <w:trHeight w:val="70"/>
        </w:trPr>
        <w:tc>
          <w:tcPr>
            <w:tcW w:w="2722" w:type="dxa"/>
            <w:shd w:val="clear" w:color="auto" w:fill="DEEAF6"/>
          </w:tcPr>
          <w:p w14:paraId="7778230F" w14:textId="14725D4B" w:rsidR="00B328E6" w:rsidRPr="00642DF9" w:rsidRDefault="00B328E6" w:rsidP="007D6738">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r w:rsidR="0013259A">
              <w:rPr>
                <w:rFonts w:ascii="Segoe UI" w:eastAsia="Times New Roman" w:hAnsi="Segoe UI" w:cs="Segoe UI"/>
                <w:color w:val="000000"/>
                <w:sz w:val="22"/>
                <w:lang w:eastAsia="sl-SI"/>
              </w:rPr>
              <w:t xml:space="preserve"> </w:t>
            </w:r>
            <w:r w:rsidR="0013259A" w:rsidRPr="0066673A">
              <w:rPr>
                <w:rFonts w:ascii="Segoe UI" w:eastAsia="Times New Roman" w:hAnsi="Segoe UI" w:cs="Segoe UI"/>
                <w:color w:val="000000"/>
                <w:sz w:val="18"/>
                <w:szCs w:val="18"/>
                <w:lang w:eastAsia="sl-SI"/>
              </w:rPr>
              <w:t xml:space="preserve">(najmanj </w:t>
            </w:r>
            <w:r w:rsidR="004E2DF4">
              <w:rPr>
                <w:rFonts w:ascii="Segoe UI" w:eastAsia="Times New Roman" w:hAnsi="Segoe UI" w:cs="Segoe UI"/>
                <w:color w:val="000000"/>
                <w:sz w:val="18"/>
                <w:szCs w:val="18"/>
                <w:lang w:eastAsia="sl-SI"/>
              </w:rPr>
              <w:t>2</w:t>
            </w:r>
            <w:r w:rsidR="0013259A" w:rsidRPr="0066673A">
              <w:rPr>
                <w:rFonts w:ascii="Segoe UI" w:eastAsia="Times New Roman" w:hAnsi="Segoe UI" w:cs="Segoe UI"/>
                <w:color w:val="000000"/>
                <w:sz w:val="18"/>
                <w:szCs w:val="18"/>
                <w:lang w:eastAsia="sl-SI"/>
              </w:rPr>
              <w:t xml:space="preserve"> let</w:t>
            </w:r>
            <w:r w:rsidR="004E2DF4">
              <w:rPr>
                <w:rFonts w:ascii="Segoe UI" w:eastAsia="Times New Roman" w:hAnsi="Segoe UI" w:cs="Segoe UI"/>
                <w:color w:val="000000"/>
                <w:sz w:val="18"/>
                <w:szCs w:val="18"/>
                <w:lang w:eastAsia="sl-SI"/>
              </w:rPr>
              <w:t>i</w:t>
            </w:r>
            <w:r w:rsidR="0013259A" w:rsidRPr="0066673A">
              <w:rPr>
                <w:rFonts w:ascii="Segoe UI" w:eastAsia="Times New Roman" w:hAnsi="Segoe UI" w:cs="Segoe UI"/>
                <w:color w:val="000000"/>
                <w:sz w:val="18"/>
                <w:szCs w:val="18"/>
                <w:lang w:eastAsia="sl-SI"/>
              </w:rPr>
              <w:t>)</w:t>
            </w:r>
            <w:r w:rsidRPr="0066673A">
              <w:rPr>
                <w:rFonts w:ascii="Segoe UI" w:eastAsia="Times New Roman" w:hAnsi="Segoe UI" w:cs="Segoe UI"/>
                <w:color w:val="000000"/>
                <w:sz w:val="18"/>
                <w:szCs w:val="18"/>
                <w:lang w:eastAsia="sl-SI"/>
              </w:rPr>
              <w:t>:</w:t>
            </w:r>
          </w:p>
        </w:tc>
        <w:tc>
          <w:tcPr>
            <w:tcW w:w="7513" w:type="dxa"/>
            <w:shd w:val="clear" w:color="auto" w:fill="auto"/>
          </w:tcPr>
          <w:p w14:paraId="56E5E977" w14:textId="28337A54" w:rsidR="00B328E6" w:rsidRPr="003906FB" w:rsidRDefault="00B328E6" w:rsidP="007D6738">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D1CB10" w14:textId="77777777" w:rsidR="00B328E6" w:rsidRPr="0066673A" w:rsidRDefault="00B328E6" w:rsidP="00B328E6">
      <w:pPr>
        <w:spacing w:before="120" w:after="60" w:line="240" w:lineRule="auto"/>
        <w:rPr>
          <w:rFonts w:ascii="Segoe UI" w:eastAsia="Times New Roman" w:hAnsi="Segoe UI" w:cs="Segoe UI"/>
          <w:color w:val="000000"/>
          <w:sz w:val="16"/>
          <w:szCs w:val="16"/>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66673A" w:rsidRDefault="00577728" w:rsidP="00B328E6">
      <w:pPr>
        <w:spacing w:before="120" w:after="60" w:line="240" w:lineRule="auto"/>
        <w:jc w:val="both"/>
        <w:rPr>
          <w:rFonts w:ascii="Segoe UI" w:eastAsia="Times New Roman" w:hAnsi="Segoe UI" w:cs="Segoe UI"/>
          <w:b/>
          <w:i/>
          <w:color w:val="000000"/>
          <w:sz w:val="16"/>
          <w:szCs w:val="16"/>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7D6738">
        <w:tc>
          <w:tcPr>
            <w:tcW w:w="3190" w:type="dxa"/>
          </w:tcPr>
          <w:p w14:paraId="64B8CFF1" w14:textId="77777777" w:rsidR="00B328E6" w:rsidRPr="00642DF9" w:rsidRDefault="00B328E6" w:rsidP="007D6738">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7D6738">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7D673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7D6738">
        <w:trPr>
          <w:trHeight w:hRule="exact" w:val="873"/>
        </w:trPr>
        <w:tc>
          <w:tcPr>
            <w:tcW w:w="3190" w:type="dxa"/>
          </w:tcPr>
          <w:p w14:paraId="26DA8E65" w14:textId="77777777" w:rsidR="00B328E6" w:rsidRPr="00642DF9" w:rsidRDefault="00B328E6" w:rsidP="007D6738">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7D6738">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7D6738">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7D6738">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7D6738">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7D6738">
        <w:trPr>
          <w:trHeight w:val="86"/>
        </w:trPr>
        <w:tc>
          <w:tcPr>
            <w:tcW w:w="3190" w:type="dxa"/>
            <w:tcBorders>
              <w:top w:val="dashed" w:sz="4" w:space="0" w:color="auto"/>
            </w:tcBorders>
          </w:tcPr>
          <w:p w14:paraId="77D5E952" w14:textId="77777777" w:rsidR="00B328E6" w:rsidRPr="00642DF9" w:rsidRDefault="00B328E6" w:rsidP="007D6738">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7D6738">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51DB905C" w14:textId="677FC731" w:rsidR="00B328E6" w:rsidRPr="00642DF9" w:rsidRDefault="00B328E6" w:rsidP="00B500E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23"/>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4"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5"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5"/>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s skupno prijavo, prijavo s podizvajalkci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30650275" w14:textId="77777777" w:rsidR="005E465C" w:rsidRPr="00040B67" w:rsidRDefault="005E465C"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6"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Default="005E465C" w:rsidP="005E465C">
      <w:pPr>
        <w:keepNext/>
        <w:keepLines/>
        <w:rPr>
          <w:rFonts w:ascii="Arial" w:hAnsi="Arial" w:cs="Arial"/>
          <w:sz w:val="22"/>
          <w:lang w:val="pt-PT"/>
        </w:rPr>
      </w:pPr>
      <w:r>
        <w:rPr>
          <w:rFonts w:ascii="Arial" w:hAnsi="Arial" w:cs="Arial"/>
          <w:sz w:val="22"/>
          <w:lang w:val="pt-PT"/>
        </w:rPr>
        <w:t>Pri izvedbi javnega naročila bomo delovali:</w:t>
      </w:r>
    </w:p>
    <w:p w14:paraId="4245AC6D" w14:textId="77777777" w:rsidR="005E465C" w:rsidRDefault="005E465C" w:rsidP="005E465C">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Default="005E465C">
            <w:pPr>
              <w:ind w:left="-675" w:firstLine="675"/>
              <w:jc w:val="both"/>
              <w:rPr>
                <w:rFonts w:ascii="Arial" w:hAnsi="Arial" w:cs="Arial"/>
                <w:sz w:val="22"/>
              </w:rPr>
            </w:pPr>
          </w:p>
        </w:tc>
        <w:tc>
          <w:tcPr>
            <w:tcW w:w="5529" w:type="dxa"/>
            <w:tcBorders>
              <w:top w:val="nil"/>
              <w:left w:val="single" w:sz="4" w:space="0" w:color="auto"/>
              <w:bottom w:val="nil"/>
              <w:right w:val="nil"/>
            </w:tcBorders>
            <w:hideMark/>
          </w:tcPr>
          <w:p w14:paraId="13FA950A" w14:textId="77777777" w:rsidR="005E465C" w:rsidRDefault="005E465C">
            <w:pPr>
              <w:jc w:val="both"/>
              <w:rPr>
                <w:rFonts w:ascii="Arial" w:hAnsi="Arial" w:cs="Arial"/>
                <w:sz w:val="22"/>
              </w:rPr>
            </w:pPr>
            <w:r>
              <w:rPr>
                <w:rFonts w:ascii="Arial" w:hAnsi="Arial" w:cs="Arial"/>
                <w:sz w:val="22"/>
              </w:rPr>
              <w:t xml:space="preserve">a) </w:t>
            </w:r>
            <w:r>
              <w:rPr>
                <w:rFonts w:ascii="Arial" w:hAnsi="Arial" w:cs="Arial"/>
                <w:bCs/>
                <w:sz w:val="22"/>
              </w:rPr>
              <w:t>samostojno, brez podizvajalcev</w:t>
            </w:r>
          </w:p>
        </w:tc>
      </w:tr>
      <w:tr w:rsidR="005E465C"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Default="005E465C">
            <w:pPr>
              <w:jc w:val="both"/>
              <w:rPr>
                <w:rFonts w:ascii="Arial" w:hAnsi="Arial" w:cs="Arial"/>
                <w:sz w:val="4"/>
                <w:szCs w:val="4"/>
              </w:rPr>
            </w:pPr>
          </w:p>
        </w:tc>
        <w:tc>
          <w:tcPr>
            <w:tcW w:w="5529" w:type="dxa"/>
            <w:tcBorders>
              <w:top w:val="nil"/>
              <w:left w:val="nil"/>
              <w:bottom w:val="nil"/>
              <w:right w:val="nil"/>
            </w:tcBorders>
          </w:tcPr>
          <w:p w14:paraId="099A4C2D" w14:textId="77777777" w:rsidR="005E465C" w:rsidRDefault="005E465C">
            <w:pPr>
              <w:jc w:val="both"/>
              <w:rPr>
                <w:rFonts w:ascii="Arial" w:hAnsi="Arial" w:cs="Arial"/>
                <w:sz w:val="4"/>
                <w:szCs w:val="4"/>
              </w:rPr>
            </w:pPr>
          </w:p>
        </w:tc>
      </w:tr>
      <w:tr w:rsidR="005E465C"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Default="005E465C">
            <w:pPr>
              <w:jc w:val="both"/>
              <w:rPr>
                <w:rFonts w:ascii="Arial" w:hAnsi="Arial" w:cs="Arial"/>
                <w:sz w:val="22"/>
              </w:rPr>
            </w:pPr>
            <w:r>
              <w:rPr>
                <w:rFonts w:ascii="Arial" w:hAnsi="Arial" w:cs="Arial"/>
                <w:sz w:val="22"/>
              </w:rPr>
              <w:t xml:space="preserve"> </w:t>
            </w:r>
          </w:p>
        </w:tc>
        <w:tc>
          <w:tcPr>
            <w:tcW w:w="5529" w:type="dxa"/>
            <w:tcBorders>
              <w:top w:val="nil"/>
              <w:left w:val="single" w:sz="4" w:space="0" w:color="auto"/>
              <w:bottom w:val="nil"/>
              <w:right w:val="nil"/>
            </w:tcBorders>
            <w:hideMark/>
          </w:tcPr>
          <w:p w14:paraId="40CF4020" w14:textId="77777777" w:rsidR="005E465C" w:rsidRDefault="005E465C">
            <w:pPr>
              <w:jc w:val="both"/>
              <w:rPr>
                <w:rFonts w:ascii="Arial" w:hAnsi="Arial" w:cs="Arial"/>
                <w:sz w:val="22"/>
              </w:rPr>
            </w:pPr>
            <w:r>
              <w:rPr>
                <w:rFonts w:ascii="Arial" w:hAnsi="Arial" w:cs="Arial"/>
                <w:sz w:val="22"/>
              </w:rPr>
              <w:t xml:space="preserve">b) </w:t>
            </w:r>
            <w:r>
              <w:rPr>
                <w:rFonts w:ascii="Arial" w:hAnsi="Arial" w:cs="Arial"/>
                <w:bCs/>
                <w:sz w:val="22"/>
              </w:rPr>
              <w:t>s podizvajalci:</w:t>
            </w:r>
          </w:p>
        </w:tc>
      </w:tr>
    </w:tbl>
    <w:p w14:paraId="32BCE663" w14:textId="77777777" w:rsidR="005E465C" w:rsidRDefault="005E465C" w:rsidP="005E465C">
      <w:pPr>
        <w:keepNext/>
        <w:keepLines/>
        <w:rPr>
          <w:rFonts w:ascii="Arial" w:hAnsi="Arial" w:cs="Arial"/>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Default="005E465C">
            <w:pPr>
              <w:jc w:val="center"/>
              <w:rPr>
                <w:rFonts w:ascii="Arial" w:hAnsi="Arial" w:cs="Arial"/>
                <w:color w:val="000000"/>
                <w:sz w:val="22"/>
              </w:rPr>
            </w:pPr>
            <w:r>
              <w:rPr>
                <w:rFonts w:ascii="Arial" w:hAnsi="Arial" w:cs="Arial"/>
                <w:color w:val="000000"/>
                <w:sz w:val="22"/>
              </w:rPr>
              <w:t>Zap.št.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Default="005E465C">
            <w:pPr>
              <w:jc w:val="both"/>
              <w:rPr>
                <w:rFonts w:ascii="Arial" w:hAnsi="Arial" w:cs="Arial"/>
                <w:color w:val="000000"/>
                <w:sz w:val="22"/>
              </w:rPr>
            </w:pPr>
            <w:r>
              <w:rPr>
                <w:rFonts w:ascii="Arial" w:hAnsi="Arial" w:cs="Arial"/>
                <w:color w:val="000000"/>
                <w:sz w:val="22"/>
              </w:rPr>
              <w:t xml:space="preserve">Nazivi podizvajalcev </w:t>
            </w:r>
          </w:p>
        </w:tc>
      </w:tr>
      <w:tr w:rsidR="005E465C"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Default="005E465C">
            <w:pPr>
              <w:jc w:val="both"/>
              <w:rPr>
                <w:rFonts w:ascii="Arial" w:hAnsi="Arial" w:cs="Arial"/>
                <w:color w:val="000000"/>
                <w:sz w:val="22"/>
              </w:rPr>
            </w:pPr>
          </w:p>
        </w:tc>
      </w:tr>
      <w:tr w:rsidR="005E465C"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Default="005E465C">
            <w:pPr>
              <w:jc w:val="center"/>
              <w:rPr>
                <w:rFonts w:ascii="Arial" w:hAnsi="Arial" w:cs="Arial"/>
                <w:color w:val="000000"/>
                <w:sz w:val="22"/>
              </w:rPr>
            </w:pPr>
            <w:r>
              <w:rPr>
                <w:rFonts w:ascii="Arial" w:hAnsi="Arial" w:cs="Arial"/>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Default="005E465C">
            <w:pPr>
              <w:jc w:val="both"/>
              <w:rPr>
                <w:rFonts w:ascii="Arial" w:hAnsi="Arial" w:cs="Arial"/>
                <w:color w:val="000000"/>
                <w:sz w:val="22"/>
              </w:rPr>
            </w:pPr>
          </w:p>
        </w:tc>
      </w:tr>
      <w:tr w:rsidR="005E465C"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Default="005E465C">
            <w:pPr>
              <w:jc w:val="both"/>
              <w:rPr>
                <w:rFonts w:ascii="Arial" w:hAnsi="Arial" w:cs="Arial"/>
                <w:color w:val="000000"/>
                <w:sz w:val="22"/>
              </w:rPr>
            </w:pPr>
          </w:p>
        </w:tc>
      </w:tr>
      <w:tr w:rsidR="005E465C"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Default="005E465C">
            <w:pPr>
              <w:jc w:val="center"/>
              <w:rPr>
                <w:rFonts w:ascii="Arial" w:hAnsi="Arial" w:cs="Arial"/>
                <w:color w:val="000000"/>
                <w:sz w:val="22"/>
              </w:rPr>
            </w:pPr>
            <w:r>
              <w:rPr>
                <w:rFonts w:ascii="Arial" w:hAnsi="Arial" w:cs="Arial"/>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Default="005E465C">
            <w:pPr>
              <w:jc w:val="both"/>
              <w:rPr>
                <w:rFonts w:ascii="Arial" w:hAnsi="Arial" w:cs="Arial"/>
                <w:color w:val="000000"/>
                <w:sz w:val="22"/>
              </w:rPr>
            </w:pPr>
          </w:p>
        </w:tc>
      </w:tr>
      <w:tr w:rsidR="005E465C"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Default="005E465C">
            <w:pPr>
              <w:jc w:val="center"/>
              <w:rPr>
                <w:rFonts w:ascii="Arial" w:hAnsi="Arial" w:cs="Arial"/>
                <w:color w:val="000000"/>
                <w:sz w:val="22"/>
              </w:rPr>
            </w:pPr>
            <w:r>
              <w:rPr>
                <w:rFonts w:ascii="Arial" w:hAnsi="Arial" w:cs="Arial"/>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Default="005E465C">
            <w:pPr>
              <w:jc w:val="both"/>
              <w:rPr>
                <w:rFonts w:ascii="Arial" w:hAnsi="Arial" w:cs="Arial"/>
                <w:color w:val="000000"/>
                <w:sz w:val="22"/>
              </w:rPr>
            </w:pPr>
          </w:p>
        </w:tc>
      </w:tr>
    </w:tbl>
    <w:p w14:paraId="04954AC6" w14:textId="77777777" w:rsidR="005E465C" w:rsidRDefault="005E465C" w:rsidP="005E465C">
      <w:pPr>
        <w:autoSpaceDE w:val="0"/>
        <w:autoSpaceDN w:val="0"/>
        <w:adjustRightInd w:val="0"/>
        <w:jc w:val="both"/>
        <w:rPr>
          <w:rFonts w:ascii="Arial" w:hAnsi="Arial" w:cs="Arial"/>
          <w:iCs/>
          <w:color w:val="000000"/>
          <w:sz w:val="22"/>
        </w:rPr>
      </w:pPr>
    </w:p>
    <w:p w14:paraId="6E624DC4"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Default="005E465C" w:rsidP="005E465C">
      <w:pPr>
        <w:autoSpaceDE w:val="0"/>
        <w:autoSpaceDN w:val="0"/>
        <w:adjustRightInd w:val="0"/>
        <w:jc w:val="both"/>
        <w:rPr>
          <w:rFonts w:ascii="Arial" w:hAnsi="Arial" w:cs="Arial"/>
          <w:iCs/>
          <w:color w:val="000000"/>
          <w:sz w:val="22"/>
        </w:rPr>
      </w:pPr>
    </w:p>
    <w:p w14:paraId="733DEF90" w14:textId="77777777" w:rsidR="005E465C" w:rsidRDefault="005E465C" w:rsidP="005E465C">
      <w:pPr>
        <w:autoSpaceDE w:val="0"/>
        <w:autoSpaceDN w:val="0"/>
        <w:adjustRightInd w:val="0"/>
        <w:jc w:val="both"/>
        <w:rPr>
          <w:rFonts w:ascii="Arial" w:hAnsi="Arial" w:cs="Arial"/>
          <w:iCs/>
          <w:color w:val="000000"/>
          <w:sz w:val="22"/>
        </w:rPr>
      </w:pPr>
    </w:p>
    <w:p w14:paraId="2A1C53F6"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Del izvedbe javnega naročila, ki ga bo izvedel podizvajalec:</w:t>
      </w:r>
    </w:p>
    <w:p w14:paraId="1BCDC688" w14:textId="77777777" w:rsidR="005E465C" w:rsidRDefault="005E465C" w:rsidP="005E465C">
      <w:pPr>
        <w:autoSpaceDE w:val="0"/>
        <w:autoSpaceDN w:val="0"/>
        <w:adjustRightInd w:val="0"/>
        <w:jc w:val="both"/>
        <w:rPr>
          <w:rFonts w:ascii="Arial" w:hAnsi="Arial" w:cs="Arial"/>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Default="005E465C">
            <w:pPr>
              <w:rPr>
                <w:rFonts w:ascii="Arial" w:hAnsi="Arial" w:cs="Times New Roman"/>
                <w:sz w:val="22"/>
                <w:szCs w:val="20"/>
              </w:rPr>
            </w:pPr>
            <w:r>
              <w:rPr>
                <w:rFonts w:ascii="Arial" w:hAnsi="Arial" w:cs="Arial"/>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Default="005E465C">
            <w:pPr>
              <w:rPr>
                <w:rFonts w:ascii="Arial" w:hAnsi="Arial"/>
                <w:sz w:val="22"/>
              </w:rPr>
            </w:pPr>
          </w:p>
        </w:tc>
      </w:tr>
      <w:tr w:rsidR="005E465C"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Default="005E465C">
            <w:pPr>
              <w:rPr>
                <w:rFonts w:ascii="Arial" w:hAnsi="Arial"/>
                <w:sz w:val="22"/>
                <w:szCs w:val="20"/>
              </w:rPr>
            </w:pPr>
            <w:r>
              <w:rPr>
                <w:rFonts w:ascii="Arial" w:hAnsi="Arial" w:cs="Arial"/>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Default="005E465C">
            <w:pPr>
              <w:rPr>
                <w:rFonts w:ascii="Arial" w:hAnsi="Arial"/>
                <w:sz w:val="22"/>
              </w:rPr>
            </w:pPr>
          </w:p>
        </w:tc>
      </w:tr>
      <w:tr w:rsidR="005E465C"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Default="005E465C">
            <w:pPr>
              <w:rPr>
                <w:rFonts w:ascii="Arial" w:eastAsia="Calibri" w:hAnsi="Arial" w:cs="Arial"/>
                <w:iCs/>
                <w:sz w:val="22"/>
                <w:lang w:eastAsia="sl-SI"/>
              </w:rPr>
            </w:pPr>
            <w:r>
              <w:rPr>
                <w:rFonts w:ascii="Arial" w:eastAsia="Calibri" w:hAnsi="Arial" w:cs="Arial"/>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Default="005E465C">
            <w:pPr>
              <w:rPr>
                <w:rFonts w:ascii="Arial" w:eastAsia="Times New Roman" w:hAnsi="Arial" w:cs="Times New Roman"/>
                <w:sz w:val="22"/>
              </w:rPr>
            </w:pPr>
          </w:p>
        </w:tc>
      </w:tr>
      <w:tr w:rsidR="005E465C"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Default="005E465C">
            <w:pPr>
              <w:rPr>
                <w:rFonts w:ascii="Arial" w:hAnsi="Arial"/>
                <w:sz w:val="22"/>
                <w:szCs w:val="20"/>
              </w:rPr>
            </w:pPr>
            <w:r>
              <w:rPr>
                <w:rFonts w:ascii="Arial" w:eastAsia="Calibri" w:hAnsi="Arial" w:cs="Arial"/>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Default="005E465C">
            <w:pPr>
              <w:rPr>
                <w:rFonts w:ascii="Arial" w:hAnsi="Arial"/>
                <w:sz w:val="22"/>
              </w:rPr>
            </w:pPr>
          </w:p>
        </w:tc>
      </w:tr>
      <w:tr w:rsidR="005E465C"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Default="005E465C">
            <w:pPr>
              <w:rPr>
                <w:rFonts w:ascii="Arial" w:hAnsi="Arial"/>
                <w:sz w:val="22"/>
                <w:szCs w:val="20"/>
              </w:rPr>
            </w:pPr>
            <w:r>
              <w:rPr>
                <w:rFonts w:ascii="Arial" w:eastAsia="Calibri" w:hAnsi="Arial" w:cs="Arial"/>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Default="005E465C">
            <w:pPr>
              <w:rPr>
                <w:rFonts w:ascii="Arial" w:hAnsi="Arial"/>
                <w:sz w:val="22"/>
              </w:rPr>
            </w:pPr>
          </w:p>
        </w:tc>
      </w:tr>
      <w:tr w:rsidR="005E465C"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Default="005E465C">
            <w:pPr>
              <w:rPr>
                <w:rFonts w:ascii="Arial" w:hAnsi="Arial"/>
                <w:sz w:val="22"/>
                <w:szCs w:val="20"/>
              </w:rPr>
            </w:pPr>
            <w:r>
              <w:rPr>
                <w:rFonts w:ascii="Arial" w:eastAsia="Calibri" w:hAnsi="Arial" w:cs="Arial"/>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Default="005E465C">
            <w:pPr>
              <w:rPr>
                <w:rFonts w:ascii="Arial" w:hAnsi="Arial"/>
                <w:sz w:val="22"/>
              </w:rPr>
            </w:pPr>
          </w:p>
        </w:tc>
      </w:tr>
    </w:tbl>
    <w:p w14:paraId="731CB437" w14:textId="77777777" w:rsidR="005E465C" w:rsidRDefault="005E465C" w:rsidP="005E465C">
      <w:pPr>
        <w:keepNext/>
        <w:keepLines/>
        <w:jc w:val="both"/>
        <w:rPr>
          <w:rFonts w:ascii="Arial" w:hAnsi="Arial" w:cs="Arial"/>
          <w:bCs/>
          <w:sz w:val="22"/>
        </w:rPr>
      </w:pPr>
    </w:p>
    <w:p w14:paraId="2F3A899C" w14:textId="77777777" w:rsidR="005E465C" w:rsidRDefault="005E465C" w:rsidP="005E465C">
      <w:pPr>
        <w:keepNext/>
        <w:keepLines/>
        <w:jc w:val="both"/>
        <w:rPr>
          <w:rFonts w:ascii="Arial" w:hAnsi="Arial" w:cs="Arial"/>
          <w:bCs/>
          <w:sz w:val="22"/>
        </w:rPr>
      </w:pPr>
    </w:p>
    <w:p w14:paraId="73BDE13D" w14:textId="77777777" w:rsidR="005E465C" w:rsidRDefault="005E465C" w:rsidP="005E465C">
      <w:pPr>
        <w:jc w:val="both"/>
        <w:rPr>
          <w:rFonts w:ascii="Arial" w:hAnsi="Arial" w:cs="Arial"/>
          <w:b/>
          <w:sz w:val="36"/>
          <w:szCs w:val="20"/>
        </w:rPr>
      </w:pPr>
    </w:p>
    <w:tbl>
      <w:tblPr>
        <w:tblW w:w="0" w:type="auto"/>
        <w:tblLayout w:type="fixed"/>
        <w:tblLook w:val="04A0" w:firstRow="1" w:lastRow="0" w:firstColumn="1" w:lastColumn="0" w:noHBand="0" w:noVBand="1"/>
      </w:tblPr>
      <w:tblGrid>
        <w:gridCol w:w="3190"/>
        <w:gridCol w:w="3190"/>
        <w:gridCol w:w="3190"/>
      </w:tblGrid>
      <w:tr w:rsidR="005E465C" w14:paraId="3F26BF7C" w14:textId="77777777" w:rsidTr="005E465C">
        <w:tc>
          <w:tcPr>
            <w:tcW w:w="3190" w:type="dxa"/>
          </w:tcPr>
          <w:p w14:paraId="5676CA82" w14:textId="77777777" w:rsidR="005E465C" w:rsidRDefault="005E465C">
            <w:pPr>
              <w:jc w:val="both"/>
              <w:rPr>
                <w:rFonts w:ascii="Arial" w:hAnsi="Arial" w:cs="Times New Roman"/>
                <w:sz w:val="20"/>
              </w:rPr>
            </w:pPr>
          </w:p>
        </w:tc>
        <w:tc>
          <w:tcPr>
            <w:tcW w:w="3190" w:type="dxa"/>
          </w:tcPr>
          <w:p w14:paraId="2643C60E" w14:textId="77777777" w:rsidR="005E465C" w:rsidRDefault="005E465C">
            <w:pPr>
              <w:jc w:val="both"/>
              <w:rPr>
                <w:rFonts w:ascii="Arial" w:hAnsi="Arial"/>
              </w:rPr>
            </w:pPr>
          </w:p>
        </w:tc>
        <w:tc>
          <w:tcPr>
            <w:tcW w:w="3190" w:type="dxa"/>
          </w:tcPr>
          <w:p w14:paraId="1111BEFC" w14:textId="77777777" w:rsidR="005E465C" w:rsidRDefault="005E465C">
            <w:pPr>
              <w:jc w:val="center"/>
              <w:rPr>
                <w:rFonts w:ascii="Arial" w:hAnsi="Arial"/>
                <w:sz w:val="22"/>
              </w:rPr>
            </w:pPr>
            <w:r>
              <w:rPr>
                <w:rFonts w:ascii="Arial" w:hAnsi="Arial"/>
                <w:sz w:val="22"/>
              </w:rPr>
              <w:t>Ponudnik:</w:t>
            </w:r>
          </w:p>
          <w:p w14:paraId="70D8905A" w14:textId="77777777" w:rsidR="005E465C" w:rsidRDefault="005E465C">
            <w:pPr>
              <w:jc w:val="center"/>
              <w:rPr>
                <w:rFonts w:ascii="Arial" w:hAnsi="Arial"/>
                <w:sz w:val="22"/>
              </w:rPr>
            </w:pPr>
          </w:p>
        </w:tc>
      </w:tr>
      <w:tr w:rsidR="005E465C" w14:paraId="48BB896C" w14:textId="77777777" w:rsidTr="005E465C">
        <w:trPr>
          <w:trHeight w:hRule="exact" w:val="500"/>
        </w:trPr>
        <w:tc>
          <w:tcPr>
            <w:tcW w:w="3190" w:type="dxa"/>
          </w:tcPr>
          <w:p w14:paraId="4C8CDC60" w14:textId="77777777" w:rsidR="005E465C" w:rsidRDefault="005E465C">
            <w:pPr>
              <w:jc w:val="center"/>
              <w:rPr>
                <w:rFonts w:ascii="Arial" w:hAnsi="Arial"/>
                <w:i/>
                <w:sz w:val="20"/>
                <w:szCs w:val="20"/>
                <w:vertAlign w:val="superscript"/>
              </w:rPr>
            </w:pPr>
          </w:p>
        </w:tc>
        <w:tc>
          <w:tcPr>
            <w:tcW w:w="3190" w:type="dxa"/>
          </w:tcPr>
          <w:p w14:paraId="52EF3108" w14:textId="77777777" w:rsidR="005E465C" w:rsidRDefault="005E465C">
            <w:pPr>
              <w:jc w:val="center"/>
              <w:rPr>
                <w:rFonts w:ascii="Arial" w:hAnsi="Arial"/>
                <w:i/>
                <w:vertAlign w:val="superscript"/>
              </w:rPr>
            </w:pPr>
          </w:p>
        </w:tc>
        <w:tc>
          <w:tcPr>
            <w:tcW w:w="3190" w:type="dxa"/>
          </w:tcPr>
          <w:p w14:paraId="3D38D7CC" w14:textId="77777777" w:rsidR="005E465C" w:rsidRDefault="005E465C">
            <w:pPr>
              <w:jc w:val="center"/>
              <w:rPr>
                <w:rFonts w:ascii="Arial" w:hAnsi="Arial"/>
                <w:i/>
                <w:vertAlign w:val="superscript"/>
              </w:rPr>
            </w:pPr>
          </w:p>
        </w:tc>
      </w:tr>
      <w:tr w:rsidR="005E465C"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Default="005E465C">
            <w:pPr>
              <w:jc w:val="center"/>
              <w:rPr>
                <w:rFonts w:ascii="Arial" w:hAnsi="Arial"/>
                <w:i/>
                <w:sz w:val="16"/>
              </w:rPr>
            </w:pPr>
            <w:r>
              <w:rPr>
                <w:rFonts w:ascii="Arial" w:hAnsi="Arial"/>
                <w:i/>
                <w:sz w:val="16"/>
              </w:rPr>
              <w:t>(kraj, datum)</w:t>
            </w:r>
          </w:p>
        </w:tc>
        <w:tc>
          <w:tcPr>
            <w:tcW w:w="3190" w:type="dxa"/>
            <w:hideMark/>
          </w:tcPr>
          <w:p w14:paraId="09138F10" w14:textId="77777777" w:rsidR="005E465C" w:rsidRDefault="005E465C">
            <w:pPr>
              <w:jc w:val="center"/>
              <w:rPr>
                <w:rFonts w:ascii="Arial" w:hAnsi="Arial"/>
                <w:i/>
                <w:sz w:val="16"/>
              </w:rPr>
            </w:pPr>
            <w:r>
              <w:rPr>
                <w:rFonts w:ascii="Arial" w:hAnsi="Arial"/>
                <w:i/>
                <w:sz w:val="16"/>
              </w:rPr>
              <w:t>(žig)</w:t>
            </w:r>
          </w:p>
        </w:tc>
        <w:tc>
          <w:tcPr>
            <w:tcW w:w="3190" w:type="dxa"/>
            <w:tcBorders>
              <w:top w:val="dashed" w:sz="4" w:space="0" w:color="auto"/>
              <w:left w:val="nil"/>
              <w:bottom w:val="nil"/>
              <w:right w:val="nil"/>
            </w:tcBorders>
            <w:hideMark/>
          </w:tcPr>
          <w:p w14:paraId="4E640D09" w14:textId="77777777" w:rsidR="005E465C" w:rsidRDefault="005E465C">
            <w:pPr>
              <w:jc w:val="center"/>
              <w:rPr>
                <w:rFonts w:ascii="Arial" w:hAnsi="Arial"/>
                <w:i/>
                <w:sz w:val="16"/>
              </w:rPr>
            </w:pPr>
            <w:r>
              <w:rPr>
                <w:rFonts w:ascii="Arial" w:hAnsi="Arial"/>
                <w:i/>
                <w:sz w:val="16"/>
              </w:rPr>
              <w:t>(podpis predstavnika)</w:t>
            </w:r>
          </w:p>
        </w:tc>
      </w:tr>
    </w:tbl>
    <w:p w14:paraId="2B6AF7E2" w14:textId="77777777" w:rsidR="005E465C" w:rsidRDefault="005E465C" w:rsidP="005E465C">
      <w:pPr>
        <w:jc w:val="both"/>
        <w:rPr>
          <w:rFonts w:ascii="Arial" w:hAnsi="Arial" w:cs="Arial"/>
          <w:b/>
          <w:sz w:val="36"/>
          <w:szCs w:val="20"/>
        </w:rPr>
      </w:pPr>
    </w:p>
    <w:p w14:paraId="41B46B26" w14:textId="77777777" w:rsidR="005E465C" w:rsidRDefault="005E465C" w:rsidP="005E465C">
      <w:pPr>
        <w:jc w:val="right"/>
        <w:rPr>
          <w:rFonts w:ascii="Arial" w:hAnsi="Arial" w:cs="Arial"/>
          <w:b/>
          <w:caps/>
          <w:sz w:val="22"/>
        </w:rPr>
      </w:pPr>
    </w:p>
    <w:p w14:paraId="417F66AC" w14:textId="77777777" w:rsidR="005E465C" w:rsidRDefault="005E465C" w:rsidP="005E465C">
      <w:pPr>
        <w:jc w:val="both"/>
        <w:rPr>
          <w:rFonts w:cs="Times New Roman"/>
          <w:b/>
          <w:szCs w:val="20"/>
          <w:lang w:eastAsia="sl-SI"/>
        </w:rPr>
      </w:pPr>
    </w:p>
    <w:p w14:paraId="4F92B478" w14:textId="77777777" w:rsidR="005E465C" w:rsidRDefault="005E465C" w:rsidP="005E465C">
      <w:pPr>
        <w:jc w:val="both"/>
        <w:rPr>
          <w:b/>
          <w:lang w:eastAsia="sl-SI"/>
        </w:rPr>
      </w:pPr>
    </w:p>
    <w:p w14:paraId="4A222D38" w14:textId="77777777" w:rsidR="005E465C" w:rsidRDefault="005E465C" w:rsidP="005E465C">
      <w:pPr>
        <w:jc w:val="both"/>
        <w:rPr>
          <w:b/>
          <w:lang w:eastAsia="sl-SI"/>
        </w:rPr>
      </w:pPr>
    </w:p>
    <w:p w14:paraId="1C2D9E14" w14:textId="77777777" w:rsidR="005E465C" w:rsidRDefault="005E465C" w:rsidP="005E465C">
      <w:pPr>
        <w:rPr>
          <w:rFonts w:ascii="Arial" w:hAnsi="Arial" w:cs="Arial"/>
          <w:b/>
          <w:sz w:val="18"/>
          <w:szCs w:val="18"/>
        </w:rPr>
      </w:pPr>
      <w:r>
        <w:rPr>
          <w:rFonts w:ascii="Arial" w:hAnsi="Arial" w:cs="Arial"/>
          <w:b/>
          <w:sz w:val="18"/>
          <w:szCs w:val="18"/>
        </w:rPr>
        <w:t>Opomba naročnika: Ponudnik ustrezno označi ali bo sodeloval s podizvajalci ali brez podizvajalcev.</w:t>
      </w:r>
    </w:p>
    <w:bookmarkEnd w:id="126"/>
    <w:p w14:paraId="1D162BDA" w14:textId="77777777" w:rsidR="005E465C" w:rsidRDefault="005E465C" w:rsidP="005E465C">
      <w:pPr>
        <w:jc w:val="both"/>
        <w:rPr>
          <w:rFonts w:cs="Times New Roman"/>
          <w:b/>
          <w:szCs w:val="20"/>
          <w:lang w:eastAsia="sl-SI"/>
        </w:rPr>
      </w:pPr>
    </w:p>
    <w:p w14:paraId="4B210FBF" w14:textId="2C098A6E" w:rsidR="0095435F" w:rsidRDefault="0095435F" w:rsidP="00642DF9">
      <w:pPr>
        <w:spacing w:line="240" w:lineRule="auto"/>
        <w:jc w:val="both"/>
        <w:rPr>
          <w:rFonts w:ascii="Segoe UI" w:eastAsia="Times New Roman" w:hAnsi="Segoe UI" w:cs="Segoe UI"/>
          <w:i/>
          <w:sz w:val="18"/>
          <w:szCs w:val="18"/>
          <w:lang w:eastAsia="ar-SA"/>
        </w:rPr>
      </w:pPr>
    </w:p>
    <w:p w14:paraId="05105975" w14:textId="77777777" w:rsidR="00B500E4" w:rsidRDefault="00B500E4"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podizvajanje,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245757" w14:textId="66376B9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7" w:name="_Hlk135323796"/>
      <w:r>
        <w:rPr>
          <w:rFonts w:ascii="Segoe UI" w:eastAsia="Times New Roman" w:hAnsi="Segoe UI" w:cs="Segoe UI"/>
          <w:b/>
          <w:bCs/>
          <w:color w:val="000000"/>
          <w:sz w:val="28"/>
          <w:szCs w:val="28"/>
          <w:lang w:eastAsia="sl-SI"/>
        </w:rPr>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551C7DE5" w14:textId="28C02D38" w:rsidR="00490E97" w:rsidRDefault="00490E97" w:rsidP="00490E97">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4.1</w:t>
      </w:r>
    </w:p>
    <w:p w14:paraId="7194A1D0" w14:textId="1CF45E06"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77777777"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7"/>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23ABCB0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99BF6A" w14:textId="75510B7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2AD47" w14:textId="502E41C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9F3A7B" w14:textId="0C932E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6A6466" w14:textId="5D9A566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4F078FF" w14:textId="185E732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737E12" w14:textId="3BB8648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BF4C5B1" w14:textId="6850D17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7FDA74" w14:textId="66EC7E6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B98BB0" w14:textId="7E308BB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6DE9B1" w14:textId="3EAAF3E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5BE57F" w14:textId="4380074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466AB" w14:textId="3B037E3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0E0ADB" w14:textId="05C325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78590C" w14:textId="65FCEA9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BF81E9" w14:textId="77E79B3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396E96" w14:textId="3554249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80BB1BA" w14:textId="73AE31B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B63123" w14:textId="74880F1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B6C2B0" w14:textId="5857A6B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5A48178" w14:textId="0307A62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77DB334" w14:textId="0C50C2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542585" w14:textId="6430241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5E5C98C" w14:textId="7B71BA0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F99067" w14:textId="0525A9B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EDAE33" w14:textId="09409BA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9FB680" w14:textId="202910C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74CE85" w14:textId="3623C1A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C9B8E8" w14:textId="19C7527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B3127F" w14:textId="06D94A4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902A1B0" w14:textId="5501C35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B0AC3D" w14:textId="77CC77C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1AE78C" w14:textId="7531EE2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8A3798" w14:textId="2C838B9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8E5992" w14:textId="690F27B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73134A" w14:textId="2AB7AAC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1EF379" w14:textId="356F53BB"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EC008F" w14:textId="1ADE165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50BB769" w14:textId="3D880CA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9ACB9" w14:textId="3643F11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78444C2" w14:textId="584EC5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E995BA" w14:textId="7C21E7E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BCA288A" w14:textId="558202C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7B1ABE3" w14:textId="761C1F9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FF5EFDA" w14:textId="08FF56F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8E4C0" w14:textId="3E2C867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2F98F0" w14:textId="360B05E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ED68A5" w14:textId="31D46E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DB1B839" w14:textId="65F528EA"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92F7A6B" w14:textId="7D78137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28EB537" w14:textId="37CAA6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6118DE" w14:textId="4C03F43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BD77BD" w14:textId="5B141C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842FD5" w14:textId="370B4734"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75ECC" w14:textId="77777777"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31748B" w14:textId="4850B3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AF91495" w14:textId="209787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408321" w14:textId="75F37E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536074" w14:textId="2EA7F29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13853D" w14:textId="13EB804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A5EFA6" w14:textId="14E79FC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EA55EA" w14:textId="7CEEAEB2"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03E876C" w14:textId="09DE0D69"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51A16" w14:textId="0CB6868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5395ED" w14:textId="0EAB775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F3BEB" w14:textId="5A7AA05A"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900E5D7" w14:textId="201DA949" w:rsidR="005E465C" w:rsidRDefault="005E465C" w:rsidP="005E465C">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8" w:name="_Hlk135323843"/>
      <w:r>
        <w:rPr>
          <w:rFonts w:ascii="Segoe UI" w:eastAsia="Times New Roman" w:hAnsi="Segoe UI" w:cs="Segoe UI"/>
          <w:b/>
          <w:bCs/>
          <w:color w:val="000000"/>
          <w:sz w:val="28"/>
          <w:szCs w:val="28"/>
          <w:lang w:eastAsia="sl-SI"/>
        </w:rPr>
        <w:lastRenderedPageBreak/>
        <w:t xml:space="preserve">SEZNAM REFERENC                                                   </w:t>
      </w:r>
    </w:p>
    <w:p w14:paraId="427E4B56" w14:textId="77777777" w:rsidR="005E465C" w:rsidRDefault="005E465C" w:rsidP="005E465C">
      <w:pPr>
        <w:autoSpaceDE w:val="0"/>
        <w:autoSpaceDN w:val="0"/>
        <w:adjustRightInd w:val="0"/>
        <w:spacing w:line="240" w:lineRule="auto"/>
        <w:rPr>
          <w:rFonts w:ascii="Segoe UI" w:eastAsia="Times New Roman" w:hAnsi="Segoe UI" w:cs="Segoe UI"/>
          <w:color w:val="000000"/>
          <w:sz w:val="8"/>
          <w:szCs w:val="8"/>
          <w:lang w:eastAsia="sl-SI"/>
        </w:rPr>
      </w:pPr>
    </w:p>
    <w:p w14:paraId="021D011B" w14:textId="47FD2B34" w:rsidR="005E465C" w:rsidRDefault="005E465C" w:rsidP="005E465C">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4.2</w:t>
      </w:r>
    </w:p>
    <w:p w14:paraId="2DC01AA3" w14:textId="77777777" w:rsidR="005E465C" w:rsidRDefault="005E465C" w:rsidP="005E465C">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3518047B" w14:textId="7EA4DF9D" w:rsidR="005E465C" w:rsidRDefault="005E465C" w:rsidP="005E465C">
      <w:pPr>
        <w:jc w:val="both"/>
        <w:rPr>
          <w:rFonts w:ascii="Arial" w:hAnsi="Arial" w:cs="Arial"/>
          <w:bCs/>
          <w:color w:val="000000"/>
          <w:sz w:val="22"/>
        </w:rPr>
      </w:pPr>
      <w:r>
        <w:rPr>
          <w:rFonts w:ascii="Arial" w:hAnsi="Arial" w:cs="Arial"/>
          <w:color w:val="000000"/>
          <w:sz w:val="22"/>
        </w:rPr>
        <w:t>Kot ponudnik izjavljamo, da smo v zadnjih treh letih</w:t>
      </w:r>
      <w:r w:rsidR="00F10FA6">
        <w:rPr>
          <w:rFonts w:ascii="Arial" w:hAnsi="Arial" w:cs="Arial"/>
          <w:color w:val="000000"/>
          <w:sz w:val="22"/>
        </w:rPr>
        <w:t>,</w:t>
      </w:r>
      <w:r>
        <w:rPr>
          <w:rFonts w:ascii="Arial" w:hAnsi="Arial" w:cs="Arial"/>
          <w:color w:val="000000"/>
          <w:sz w:val="22"/>
        </w:rPr>
        <w:t xml:space="preserve">  </w:t>
      </w:r>
      <w:r w:rsidR="00F10FA6">
        <w:rPr>
          <w:rFonts w:ascii="Segoe UI" w:hAnsi="Segoe UI" w:cs="Segoe UI"/>
          <w:color w:val="000000"/>
          <w:sz w:val="22"/>
        </w:rPr>
        <w:t xml:space="preserve">natančneje od </w:t>
      </w:r>
      <w:r w:rsidR="0013259A">
        <w:rPr>
          <w:rFonts w:ascii="Segoe UI" w:hAnsi="Segoe UI" w:cs="Segoe UI"/>
          <w:color w:val="000000"/>
          <w:sz w:val="22"/>
        </w:rPr>
        <w:t>3</w:t>
      </w:r>
      <w:r w:rsidR="00B500E4">
        <w:rPr>
          <w:rFonts w:ascii="Segoe UI" w:hAnsi="Segoe UI" w:cs="Segoe UI"/>
          <w:color w:val="000000"/>
          <w:sz w:val="22"/>
        </w:rPr>
        <w:t>0</w:t>
      </w:r>
      <w:r w:rsidR="00F10FA6">
        <w:rPr>
          <w:rFonts w:ascii="Segoe UI" w:hAnsi="Segoe UI" w:cs="Segoe UI"/>
          <w:color w:val="000000"/>
          <w:sz w:val="22"/>
        </w:rPr>
        <w:t>.</w:t>
      </w:r>
      <w:r w:rsidR="0013259A">
        <w:rPr>
          <w:rFonts w:ascii="Segoe UI" w:hAnsi="Segoe UI" w:cs="Segoe UI"/>
          <w:color w:val="000000"/>
          <w:sz w:val="22"/>
        </w:rPr>
        <w:t>4</w:t>
      </w:r>
      <w:r w:rsidR="00F10FA6">
        <w:rPr>
          <w:rFonts w:ascii="Segoe UI" w:hAnsi="Segoe UI" w:cs="Segoe UI"/>
          <w:color w:val="000000"/>
          <w:sz w:val="22"/>
        </w:rPr>
        <w:t>.202</w:t>
      </w:r>
      <w:r w:rsidR="0013259A">
        <w:rPr>
          <w:rFonts w:ascii="Segoe UI" w:hAnsi="Segoe UI" w:cs="Segoe UI"/>
          <w:color w:val="000000"/>
          <w:sz w:val="22"/>
        </w:rPr>
        <w:t>1</w:t>
      </w:r>
      <w:r w:rsidR="00F10FA6">
        <w:rPr>
          <w:rFonts w:ascii="Segoe UI" w:hAnsi="Segoe UI" w:cs="Segoe UI"/>
          <w:color w:val="000000"/>
          <w:sz w:val="22"/>
        </w:rPr>
        <w:t xml:space="preserve"> do roka za oddajo ponudb,</w:t>
      </w:r>
      <w:r w:rsidR="00F10FA6">
        <w:rPr>
          <w:rFonts w:ascii="Arial" w:hAnsi="Arial" w:cs="Arial"/>
          <w:color w:val="000000"/>
          <w:sz w:val="22"/>
        </w:rPr>
        <w:t xml:space="preserve"> </w:t>
      </w:r>
      <w:r>
        <w:rPr>
          <w:rFonts w:ascii="Arial" w:hAnsi="Arial" w:cs="Arial"/>
          <w:color w:val="000000"/>
          <w:sz w:val="22"/>
        </w:rPr>
        <w:t xml:space="preserve">prodali vsaj </w:t>
      </w:r>
      <w:r w:rsidR="0013259A">
        <w:rPr>
          <w:rFonts w:ascii="Arial" w:hAnsi="Arial" w:cs="Arial"/>
          <w:color w:val="000000"/>
          <w:sz w:val="22"/>
        </w:rPr>
        <w:t>1</w:t>
      </w:r>
      <w:r>
        <w:rPr>
          <w:rFonts w:ascii="Arial" w:hAnsi="Arial" w:cs="Arial"/>
          <w:color w:val="000000"/>
          <w:sz w:val="22"/>
        </w:rPr>
        <w:t xml:space="preserve"> </w:t>
      </w:r>
      <w:r>
        <w:rPr>
          <w:rFonts w:ascii="Arial" w:hAnsi="Arial" w:cs="Arial"/>
          <w:sz w:val="22"/>
          <w:lang w:eastAsia="sl-SI"/>
        </w:rPr>
        <w:t xml:space="preserve">primerljiv </w:t>
      </w:r>
      <w:r w:rsidR="0013259A">
        <w:rPr>
          <w:rFonts w:ascii="Arial" w:hAnsi="Arial" w:cs="Arial"/>
          <w:sz w:val="22"/>
          <w:lang w:eastAsia="sl-SI"/>
        </w:rPr>
        <w:t>modularni polarizacijski konfonkalni mikroskop</w:t>
      </w:r>
      <w:r>
        <w:rPr>
          <w:rFonts w:ascii="Arial" w:hAnsi="Arial" w:cs="Arial"/>
          <w:bCs/>
          <w:sz w:val="22"/>
          <w:lang w:eastAsia="sl-SI"/>
        </w:rPr>
        <w:t xml:space="preserve">:  </w:t>
      </w:r>
    </w:p>
    <w:p w14:paraId="7570BB2C" w14:textId="77777777" w:rsidR="005E465C" w:rsidRDefault="005E465C" w:rsidP="005E465C">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5E465C" w14:paraId="374017D3" w14:textId="77777777" w:rsidTr="005E465C">
        <w:trPr>
          <w:trHeight w:val="1647"/>
        </w:trPr>
        <w:tc>
          <w:tcPr>
            <w:tcW w:w="3264" w:type="dxa"/>
            <w:tcBorders>
              <w:top w:val="single" w:sz="24" w:space="0" w:color="auto"/>
              <w:left w:val="single" w:sz="24" w:space="0" w:color="auto"/>
              <w:bottom w:val="single" w:sz="6" w:space="0" w:color="auto"/>
              <w:right w:val="single" w:sz="6" w:space="0" w:color="auto"/>
            </w:tcBorders>
            <w:shd w:val="clear" w:color="auto" w:fill="DEEAF6"/>
            <w:vAlign w:val="center"/>
            <w:hideMark/>
          </w:tcPr>
          <w:p w14:paraId="00C974AF"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Naročnik, kontaktna oseba naročnika za dodatne informacije, e-naslov in njegova številka telefona</w:t>
            </w:r>
          </w:p>
        </w:tc>
        <w:tc>
          <w:tcPr>
            <w:tcW w:w="2552" w:type="dxa"/>
            <w:tcBorders>
              <w:top w:val="single" w:sz="24" w:space="0" w:color="auto"/>
              <w:left w:val="single" w:sz="6" w:space="0" w:color="auto"/>
              <w:bottom w:val="single" w:sz="6" w:space="0" w:color="auto"/>
              <w:right w:val="single" w:sz="6" w:space="0" w:color="auto"/>
            </w:tcBorders>
            <w:shd w:val="clear" w:color="auto" w:fill="DEEAF6"/>
            <w:vAlign w:val="center"/>
            <w:hideMark/>
          </w:tcPr>
          <w:p w14:paraId="4B8E0E0D"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Predmet pogodbe</w:t>
            </w:r>
          </w:p>
        </w:tc>
        <w:tc>
          <w:tcPr>
            <w:tcW w:w="1984" w:type="dxa"/>
            <w:tcBorders>
              <w:top w:val="single" w:sz="24" w:space="0" w:color="auto"/>
              <w:left w:val="single" w:sz="6" w:space="0" w:color="auto"/>
              <w:bottom w:val="single" w:sz="6" w:space="0" w:color="auto"/>
              <w:right w:val="single" w:sz="6" w:space="0" w:color="auto"/>
            </w:tcBorders>
            <w:shd w:val="clear" w:color="auto" w:fill="DEEAF6"/>
            <w:vAlign w:val="center"/>
            <w:hideMark/>
          </w:tcPr>
          <w:p w14:paraId="23BDF692"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Vrednost blaga</w:t>
            </w:r>
          </w:p>
          <w:p w14:paraId="49A908EB"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 xml:space="preserve">(v </w:t>
            </w:r>
            <w:r>
              <w:rPr>
                <w:rFonts w:ascii="Arial" w:hAnsi="Arial" w:cs="Arial"/>
                <w:b/>
                <w:sz w:val="22"/>
                <w:lang w:eastAsia="sl-SI"/>
              </w:rPr>
              <w:t xml:space="preserve">EUR </w:t>
            </w:r>
            <w:r>
              <w:rPr>
                <w:rFonts w:ascii="Arial" w:hAnsi="Arial" w:cs="Arial"/>
                <w:sz w:val="22"/>
                <w:lang w:eastAsia="sl-SI"/>
              </w:rPr>
              <w:t>brez DDV)</w:t>
            </w:r>
          </w:p>
        </w:tc>
        <w:tc>
          <w:tcPr>
            <w:tcW w:w="1701" w:type="dxa"/>
            <w:tcBorders>
              <w:top w:val="single" w:sz="24" w:space="0" w:color="auto"/>
              <w:left w:val="single" w:sz="6" w:space="0" w:color="auto"/>
              <w:bottom w:val="single" w:sz="6" w:space="0" w:color="auto"/>
              <w:right w:val="single" w:sz="24" w:space="0" w:color="auto"/>
            </w:tcBorders>
            <w:shd w:val="clear" w:color="auto" w:fill="DEEAF6"/>
            <w:vAlign w:val="center"/>
            <w:hideMark/>
          </w:tcPr>
          <w:p w14:paraId="74C7FCF4"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Leto izvedbe (datum podpisa pogodbe)</w:t>
            </w:r>
          </w:p>
        </w:tc>
      </w:tr>
      <w:tr w:rsidR="005E465C" w14:paraId="0D4B417C" w14:textId="77777777" w:rsidTr="005E465C">
        <w:trPr>
          <w:trHeight w:val="828"/>
        </w:trPr>
        <w:tc>
          <w:tcPr>
            <w:tcW w:w="3264" w:type="dxa"/>
            <w:tcBorders>
              <w:top w:val="nil"/>
              <w:left w:val="single" w:sz="24" w:space="0" w:color="auto"/>
              <w:bottom w:val="single" w:sz="6" w:space="0" w:color="auto"/>
              <w:right w:val="single" w:sz="6" w:space="0" w:color="auto"/>
            </w:tcBorders>
          </w:tcPr>
          <w:p w14:paraId="30DEC4CF" w14:textId="77777777" w:rsidR="005E465C" w:rsidRDefault="005E465C">
            <w:pPr>
              <w:tabs>
                <w:tab w:val="center" w:pos="4536"/>
                <w:tab w:val="right" w:pos="9072"/>
              </w:tabs>
              <w:rPr>
                <w:rFonts w:ascii="Arial" w:hAnsi="Arial" w:cs="Arial"/>
                <w:sz w:val="22"/>
                <w:lang w:eastAsia="sl-SI"/>
              </w:rPr>
            </w:pPr>
          </w:p>
          <w:p w14:paraId="6D30F3CA" w14:textId="77777777" w:rsidR="005E465C" w:rsidRDefault="005E465C">
            <w:pPr>
              <w:tabs>
                <w:tab w:val="center" w:pos="4536"/>
                <w:tab w:val="right" w:pos="9072"/>
              </w:tabs>
              <w:rPr>
                <w:rFonts w:ascii="Arial" w:hAnsi="Arial" w:cs="Arial"/>
                <w:sz w:val="22"/>
                <w:lang w:eastAsia="sl-SI"/>
              </w:rPr>
            </w:pPr>
          </w:p>
          <w:p w14:paraId="0A058E3D" w14:textId="77777777" w:rsidR="005E465C" w:rsidRDefault="005E465C">
            <w:pPr>
              <w:tabs>
                <w:tab w:val="center" w:pos="4536"/>
                <w:tab w:val="right" w:pos="9072"/>
              </w:tabs>
              <w:rPr>
                <w:rFonts w:ascii="Arial" w:hAnsi="Arial" w:cs="Arial"/>
                <w:sz w:val="22"/>
                <w:lang w:eastAsia="sl-SI"/>
              </w:rPr>
            </w:pPr>
          </w:p>
        </w:tc>
        <w:tc>
          <w:tcPr>
            <w:tcW w:w="2552" w:type="dxa"/>
            <w:tcBorders>
              <w:top w:val="nil"/>
              <w:left w:val="single" w:sz="6" w:space="0" w:color="auto"/>
              <w:bottom w:val="single" w:sz="6" w:space="0" w:color="auto"/>
              <w:right w:val="single" w:sz="6" w:space="0" w:color="auto"/>
            </w:tcBorders>
          </w:tcPr>
          <w:p w14:paraId="122E6566" w14:textId="77777777" w:rsidR="005E465C" w:rsidRDefault="005E465C">
            <w:pPr>
              <w:tabs>
                <w:tab w:val="center" w:pos="4536"/>
                <w:tab w:val="right" w:pos="9072"/>
              </w:tabs>
              <w:rPr>
                <w:rFonts w:ascii="Arial" w:hAnsi="Arial" w:cs="Arial"/>
                <w:sz w:val="22"/>
                <w:lang w:eastAsia="sl-SI"/>
              </w:rPr>
            </w:pPr>
          </w:p>
        </w:tc>
        <w:tc>
          <w:tcPr>
            <w:tcW w:w="1984" w:type="dxa"/>
            <w:tcBorders>
              <w:top w:val="nil"/>
              <w:left w:val="single" w:sz="6" w:space="0" w:color="auto"/>
              <w:bottom w:val="single" w:sz="6" w:space="0" w:color="auto"/>
              <w:right w:val="single" w:sz="6" w:space="0" w:color="auto"/>
            </w:tcBorders>
          </w:tcPr>
          <w:p w14:paraId="18F4A61E" w14:textId="77777777" w:rsidR="005E465C" w:rsidRDefault="005E465C">
            <w:pPr>
              <w:tabs>
                <w:tab w:val="center" w:pos="4536"/>
                <w:tab w:val="right" w:pos="9072"/>
              </w:tabs>
              <w:rPr>
                <w:rFonts w:ascii="Arial" w:hAnsi="Arial" w:cs="Arial"/>
                <w:sz w:val="22"/>
                <w:lang w:eastAsia="sl-SI"/>
              </w:rPr>
            </w:pPr>
          </w:p>
        </w:tc>
        <w:tc>
          <w:tcPr>
            <w:tcW w:w="1701" w:type="dxa"/>
            <w:tcBorders>
              <w:top w:val="nil"/>
              <w:left w:val="single" w:sz="6" w:space="0" w:color="auto"/>
              <w:bottom w:val="single" w:sz="6" w:space="0" w:color="auto"/>
              <w:right w:val="single" w:sz="24" w:space="0" w:color="auto"/>
            </w:tcBorders>
          </w:tcPr>
          <w:p w14:paraId="7C9578E1" w14:textId="77777777" w:rsidR="005E465C" w:rsidRDefault="005E465C">
            <w:pPr>
              <w:tabs>
                <w:tab w:val="center" w:pos="4536"/>
                <w:tab w:val="right" w:pos="9072"/>
              </w:tabs>
              <w:rPr>
                <w:rFonts w:ascii="Arial" w:hAnsi="Arial" w:cs="Arial"/>
                <w:sz w:val="22"/>
                <w:lang w:eastAsia="sl-SI"/>
              </w:rPr>
            </w:pPr>
          </w:p>
        </w:tc>
      </w:tr>
      <w:tr w:rsidR="005E465C" w14:paraId="1FA13D7A" w14:textId="77777777" w:rsidTr="005E465C">
        <w:trPr>
          <w:trHeight w:val="826"/>
        </w:trPr>
        <w:tc>
          <w:tcPr>
            <w:tcW w:w="3264" w:type="dxa"/>
            <w:tcBorders>
              <w:top w:val="single" w:sz="6" w:space="0" w:color="auto"/>
              <w:left w:val="single" w:sz="24" w:space="0" w:color="auto"/>
              <w:bottom w:val="single" w:sz="6" w:space="0" w:color="auto"/>
              <w:right w:val="single" w:sz="6" w:space="0" w:color="auto"/>
            </w:tcBorders>
          </w:tcPr>
          <w:p w14:paraId="1B1BDB56" w14:textId="77777777" w:rsidR="005E465C" w:rsidRDefault="005E465C">
            <w:pPr>
              <w:tabs>
                <w:tab w:val="center" w:pos="4536"/>
                <w:tab w:val="right" w:pos="9072"/>
              </w:tabs>
              <w:rPr>
                <w:rFonts w:ascii="Arial" w:hAnsi="Arial" w:cs="Arial"/>
                <w:sz w:val="22"/>
                <w:lang w:eastAsia="sl-SI"/>
              </w:rPr>
            </w:pPr>
          </w:p>
          <w:p w14:paraId="16BA28F1" w14:textId="77777777" w:rsidR="005E465C" w:rsidRDefault="005E465C">
            <w:pPr>
              <w:tabs>
                <w:tab w:val="center" w:pos="4536"/>
                <w:tab w:val="right" w:pos="9072"/>
              </w:tabs>
              <w:rPr>
                <w:rFonts w:ascii="Arial" w:hAnsi="Arial" w:cs="Arial"/>
                <w:sz w:val="22"/>
                <w:lang w:eastAsia="sl-SI"/>
              </w:rPr>
            </w:pPr>
          </w:p>
          <w:p w14:paraId="7EC16FF3"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5DF0CBA4"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79C130E9"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037E4ECA" w14:textId="77777777" w:rsidR="005E465C" w:rsidRDefault="005E465C">
            <w:pPr>
              <w:tabs>
                <w:tab w:val="center" w:pos="4536"/>
                <w:tab w:val="right" w:pos="9072"/>
              </w:tabs>
              <w:rPr>
                <w:rFonts w:ascii="Arial" w:hAnsi="Arial" w:cs="Arial"/>
                <w:sz w:val="22"/>
                <w:lang w:eastAsia="sl-SI"/>
              </w:rPr>
            </w:pPr>
          </w:p>
        </w:tc>
      </w:tr>
      <w:tr w:rsidR="005E465C" w14:paraId="7476E461" w14:textId="77777777" w:rsidTr="005E465C">
        <w:trPr>
          <w:trHeight w:val="838"/>
        </w:trPr>
        <w:tc>
          <w:tcPr>
            <w:tcW w:w="3264" w:type="dxa"/>
            <w:tcBorders>
              <w:top w:val="single" w:sz="6" w:space="0" w:color="auto"/>
              <w:left w:val="single" w:sz="24" w:space="0" w:color="auto"/>
              <w:bottom w:val="single" w:sz="6" w:space="0" w:color="auto"/>
              <w:right w:val="single" w:sz="6" w:space="0" w:color="auto"/>
            </w:tcBorders>
          </w:tcPr>
          <w:p w14:paraId="07C03D9A"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7507ECF9"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4C1AF6DB"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417D06B3" w14:textId="77777777" w:rsidR="005E465C" w:rsidRDefault="005E465C">
            <w:pPr>
              <w:tabs>
                <w:tab w:val="center" w:pos="4536"/>
                <w:tab w:val="right" w:pos="9072"/>
              </w:tabs>
              <w:rPr>
                <w:rFonts w:ascii="Arial" w:hAnsi="Arial" w:cs="Arial"/>
                <w:sz w:val="22"/>
                <w:lang w:eastAsia="sl-SI"/>
              </w:rPr>
            </w:pPr>
          </w:p>
        </w:tc>
      </w:tr>
      <w:tr w:rsidR="005E465C" w14:paraId="070B1DDA" w14:textId="77777777" w:rsidTr="005E465C">
        <w:trPr>
          <w:trHeight w:val="838"/>
        </w:trPr>
        <w:tc>
          <w:tcPr>
            <w:tcW w:w="3264" w:type="dxa"/>
            <w:tcBorders>
              <w:top w:val="single" w:sz="6" w:space="0" w:color="auto"/>
              <w:left w:val="single" w:sz="24" w:space="0" w:color="auto"/>
              <w:bottom w:val="single" w:sz="6" w:space="0" w:color="auto"/>
              <w:right w:val="single" w:sz="6" w:space="0" w:color="auto"/>
            </w:tcBorders>
          </w:tcPr>
          <w:p w14:paraId="102457E6"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5D4CD35E"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67559B8E"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5A3D91B1" w14:textId="77777777" w:rsidR="005E465C" w:rsidRDefault="005E465C">
            <w:pPr>
              <w:tabs>
                <w:tab w:val="center" w:pos="4536"/>
                <w:tab w:val="right" w:pos="9072"/>
              </w:tabs>
              <w:rPr>
                <w:rFonts w:ascii="Arial" w:hAnsi="Arial" w:cs="Arial"/>
                <w:sz w:val="22"/>
                <w:lang w:eastAsia="sl-SI"/>
              </w:rPr>
            </w:pPr>
          </w:p>
        </w:tc>
      </w:tr>
      <w:tr w:rsidR="005E465C" w14:paraId="23C9D79F" w14:textId="77777777" w:rsidTr="005E465C">
        <w:trPr>
          <w:trHeight w:val="838"/>
        </w:trPr>
        <w:tc>
          <w:tcPr>
            <w:tcW w:w="3264" w:type="dxa"/>
            <w:tcBorders>
              <w:top w:val="single" w:sz="6" w:space="0" w:color="auto"/>
              <w:left w:val="single" w:sz="24" w:space="0" w:color="auto"/>
              <w:bottom w:val="single" w:sz="6" w:space="0" w:color="auto"/>
              <w:right w:val="single" w:sz="6" w:space="0" w:color="auto"/>
            </w:tcBorders>
          </w:tcPr>
          <w:p w14:paraId="5084F2E9"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1767AFC3"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7FCE7A84"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2F3F2060" w14:textId="77777777" w:rsidR="005E465C" w:rsidRDefault="005E465C">
            <w:pPr>
              <w:tabs>
                <w:tab w:val="center" w:pos="4536"/>
                <w:tab w:val="right" w:pos="9072"/>
              </w:tabs>
              <w:rPr>
                <w:rFonts w:ascii="Arial" w:hAnsi="Arial" w:cs="Arial"/>
                <w:sz w:val="22"/>
                <w:lang w:eastAsia="sl-SI"/>
              </w:rPr>
            </w:pPr>
          </w:p>
        </w:tc>
      </w:tr>
      <w:tr w:rsidR="005E465C" w14:paraId="4EF1D2B9" w14:textId="77777777" w:rsidTr="005E465C">
        <w:trPr>
          <w:trHeight w:val="705"/>
        </w:trPr>
        <w:tc>
          <w:tcPr>
            <w:tcW w:w="3264" w:type="dxa"/>
            <w:tcBorders>
              <w:top w:val="single" w:sz="6" w:space="0" w:color="auto"/>
              <w:left w:val="single" w:sz="24" w:space="0" w:color="auto"/>
              <w:bottom w:val="single" w:sz="6" w:space="0" w:color="auto"/>
              <w:right w:val="single" w:sz="6" w:space="0" w:color="auto"/>
            </w:tcBorders>
          </w:tcPr>
          <w:p w14:paraId="1161B2F3" w14:textId="77777777" w:rsidR="005E465C" w:rsidRDefault="005E465C">
            <w:pPr>
              <w:tabs>
                <w:tab w:val="center" w:pos="4536"/>
                <w:tab w:val="right" w:pos="9072"/>
              </w:tabs>
              <w:rPr>
                <w:rFonts w:ascii="Arial" w:hAnsi="Arial" w:cs="Arial"/>
                <w:sz w:val="22"/>
                <w:lang w:eastAsia="sl-SI"/>
              </w:rPr>
            </w:pPr>
          </w:p>
          <w:p w14:paraId="6C1AD2FD" w14:textId="77777777" w:rsidR="005E465C" w:rsidRDefault="005E465C">
            <w:pPr>
              <w:tabs>
                <w:tab w:val="center" w:pos="4536"/>
                <w:tab w:val="right" w:pos="9072"/>
              </w:tabs>
              <w:rPr>
                <w:rFonts w:ascii="Arial" w:hAnsi="Arial" w:cs="Arial"/>
                <w:sz w:val="22"/>
                <w:lang w:eastAsia="sl-SI"/>
              </w:rPr>
            </w:pPr>
          </w:p>
          <w:p w14:paraId="5C1D3563"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6795EC02"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7D8BE8C8"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7B6E3B9C" w14:textId="77777777" w:rsidR="005E465C" w:rsidRDefault="005E465C">
            <w:pPr>
              <w:tabs>
                <w:tab w:val="center" w:pos="4536"/>
                <w:tab w:val="right" w:pos="9072"/>
              </w:tabs>
              <w:rPr>
                <w:rFonts w:ascii="Arial" w:hAnsi="Arial" w:cs="Arial"/>
                <w:sz w:val="22"/>
                <w:lang w:eastAsia="sl-SI"/>
              </w:rPr>
            </w:pPr>
          </w:p>
        </w:tc>
      </w:tr>
      <w:tr w:rsidR="005E465C" w14:paraId="6254C603" w14:textId="77777777" w:rsidTr="005E465C">
        <w:trPr>
          <w:trHeight w:val="843"/>
        </w:trPr>
        <w:tc>
          <w:tcPr>
            <w:tcW w:w="3264" w:type="dxa"/>
            <w:tcBorders>
              <w:top w:val="single" w:sz="6" w:space="0" w:color="auto"/>
              <w:left w:val="single" w:sz="24" w:space="0" w:color="auto"/>
              <w:bottom w:val="single" w:sz="24" w:space="0" w:color="auto"/>
              <w:right w:val="single" w:sz="6" w:space="0" w:color="auto"/>
            </w:tcBorders>
          </w:tcPr>
          <w:p w14:paraId="2E2DD135" w14:textId="77777777" w:rsidR="005E465C" w:rsidRDefault="005E465C">
            <w:pPr>
              <w:tabs>
                <w:tab w:val="center" w:pos="4536"/>
                <w:tab w:val="right" w:pos="9072"/>
              </w:tabs>
              <w:rPr>
                <w:rFonts w:ascii="Arial" w:hAnsi="Arial" w:cs="Arial"/>
                <w:sz w:val="22"/>
                <w:lang w:eastAsia="sl-SI"/>
              </w:rPr>
            </w:pPr>
          </w:p>
          <w:p w14:paraId="2EBFBB77" w14:textId="77777777" w:rsidR="005E465C" w:rsidRDefault="005E465C">
            <w:pPr>
              <w:tabs>
                <w:tab w:val="center" w:pos="4536"/>
                <w:tab w:val="right" w:pos="9072"/>
              </w:tabs>
              <w:rPr>
                <w:rFonts w:ascii="Arial" w:hAnsi="Arial" w:cs="Arial"/>
                <w:sz w:val="22"/>
                <w:lang w:eastAsia="sl-SI"/>
              </w:rPr>
            </w:pPr>
          </w:p>
          <w:p w14:paraId="0C879C93"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24" w:space="0" w:color="auto"/>
              <w:right w:val="single" w:sz="6" w:space="0" w:color="auto"/>
            </w:tcBorders>
          </w:tcPr>
          <w:p w14:paraId="498E6CCC"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24" w:space="0" w:color="auto"/>
              <w:right w:val="single" w:sz="6" w:space="0" w:color="auto"/>
            </w:tcBorders>
          </w:tcPr>
          <w:p w14:paraId="77F0AD31"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24" w:space="0" w:color="auto"/>
              <w:right w:val="single" w:sz="24" w:space="0" w:color="auto"/>
            </w:tcBorders>
          </w:tcPr>
          <w:p w14:paraId="67311DE5" w14:textId="77777777" w:rsidR="005E465C" w:rsidRDefault="005E465C">
            <w:pPr>
              <w:tabs>
                <w:tab w:val="center" w:pos="4536"/>
                <w:tab w:val="right" w:pos="9072"/>
              </w:tabs>
              <w:rPr>
                <w:rFonts w:ascii="Arial" w:hAnsi="Arial" w:cs="Arial"/>
                <w:sz w:val="22"/>
                <w:lang w:eastAsia="sl-SI"/>
              </w:rPr>
            </w:pPr>
          </w:p>
        </w:tc>
      </w:tr>
    </w:tbl>
    <w:p w14:paraId="693D498A" w14:textId="76F4A1F4" w:rsidR="005E465C" w:rsidRDefault="005E465C" w:rsidP="005E465C">
      <w:pPr>
        <w:jc w:val="both"/>
        <w:rPr>
          <w:rFonts w:ascii="Arial" w:hAnsi="Arial" w:cs="Arial"/>
          <w:b/>
          <w:sz w:val="20"/>
          <w:szCs w:val="20"/>
        </w:rPr>
      </w:pPr>
      <w:r>
        <w:rPr>
          <w:rFonts w:ascii="Arial" w:hAnsi="Arial" w:cs="Arial"/>
          <w:b/>
          <w:sz w:val="22"/>
        </w:rPr>
        <w:t>*</w:t>
      </w:r>
      <w:r>
        <w:rPr>
          <w:rFonts w:ascii="Arial" w:hAnsi="Arial" w:cs="Arial"/>
          <w:b/>
        </w:rPr>
        <w:t xml:space="preserve">vsaj </w:t>
      </w:r>
      <w:r w:rsidR="009D4839">
        <w:rPr>
          <w:rFonts w:ascii="Arial" w:hAnsi="Arial" w:cs="Arial"/>
          <w:b/>
        </w:rPr>
        <w:t>1</w:t>
      </w:r>
      <w:r>
        <w:rPr>
          <w:rFonts w:ascii="Arial" w:hAnsi="Arial" w:cs="Arial"/>
          <w:b/>
        </w:rPr>
        <w:t xml:space="preserve"> referenc</w:t>
      </w:r>
      <w:r w:rsidR="009D4839">
        <w:rPr>
          <w:rFonts w:ascii="Arial" w:hAnsi="Arial" w:cs="Arial"/>
          <w:b/>
        </w:rPr>
        <w:t>a</w:t>
      </w:r>
      <w:r>
        <w:rPr>
          <w:rFonts w:ascii="Arial" w:hAnsi="Arial" w:cs="Arial"/>
          <w:b/>
        </w:rPr>
        <w:t xml:space="preserve">  </w:t>
      </w:r>
    </w:p>
    <w:p w14:paraId="6F3B14E9" w14:textId="77777777" w:rsidR="005E465C" w:rsidRDefault="005E465C" w:rsidP="005E465C">
      <w:pPr>
        <w:jc w:val="both"/>
        <w:rPr>
          <w:rFonts w:ascii="Arial" w:hAnsi="Arial" w:cs="Arial"/>
          <w:color w:val="000000"/>
          <w:sz w:val="22"/>
        </w:rPr>
      </w:pPr>
      <w:r>
        <w:rPr>
          <w:rFonts w:ascii="Arial" w:hAnsi="Arial" w:cs="Arial"/>
          <w:color w:val="000000"/>
          <w:sz w:val="22"/>
        </w:rPr>
        <w:t xml:space="preserve">*Priloga: Potrditev reference – priporočila na obrazcu »Izjava referenčnega naročnika – OBRAZEC </w:t>
      </w:r>
      <w:r>
        <w:rPr>
          <w:rFonts w:ascii="Arial" w:hAnsi="Arial" w:cs="Arial"/>
          <w:sz w:val="22"/>
        </w:rPr>
        <w:t>4.3«</w:t>
      </w:r>
    </w:p>
    <w:p w14:paraId="489E306C" w14:textId="77777777" w:rsidR="005E465C" w:rsidRDefault="005E465C" w:rsidP="005E465C">
      <w:pPr>
        <w:autoSpaceDE w:val="0"/>
        <w:autoSpaceDN w:val="0"/>
        <w:adjustRightInd w:val="0"/>
        <w:jc w:val="both"/>
        <w:rPr>
          <w:rFonts w:ascii="Arial" w:hAnsi="Arial" w:cs="Arial"/>
          <w:b/>
          <w:sz w:val="20"/>
          <w:szCs w:val="20"/>
          <w:lang w:eastAsia="sl-SI"/>
        </w:rPr>
      </w:pPr>
    </w:p>
    <w:p w14:paraId="77B469C9" w14:textId="2C30B2FA" w:rsidR="005E465C" w:rsidRDefault="005E465C" w:rsidP="005E465C">
      <w:pPr>
        <w:jc w:val="both"/>
        <w:rPr>
          <w:rFonts w:ascii="Arial" w:hAnsi="Arial" w:cs="Arial"/>
          <w:color w:val="000000"/>
        </w:rPr>
      </w:pPr>
      <w:r>
        <w:rPr>
          <w:rFonts w:ascii="Arial" w:eastAsia="Calibri" w:hAnsi="Arial" w:cs="Arial"/>
          <w:sz w:val="22"/>
          <w:lang w:val="x-none" w:eastAsia="x-none"/>
        </w:rPr>
        <w:t xml:space="preserve">To potrdilo je sestavni del in priloga </w:t>
      </w:r>
      <w:r>
        <w:rPr>
          <w:rFonts w:ascii="Arial" w:eastAsia="Calibri" w:hAnsi="Arial" w:cs="Arial"/>
          <w:sz w:val="22"/>
          <w:lang w:eastAsia="x-none"/>
        </w:rPr>
        <w:t>prijave</w:t>
      </w:r>
      <w:r>
        <w:rPr>
          <w:rFonts w:ascii="Arial" w:eastAsia="Calibri" w:hAnsi="Arial" w:cs="Arial"/>
          <w:sz w:val="22"/>
          <w:lang w:val="x-none" w:eastAsia="x-none"/>
        </w:rPr>
        <w:t xml:space="preserve"> na </w:t>
      </w:r>
      <w:r>
        <w:rPr>
          <w:rFonts w:ascii="Arial" w:eastAsia="Calibri" w:hAnsi="Arial" w:cs="Arial"/>
          <w:sz w:val="22"/>
          <w:lang w:eastAsia="x-none"/>
        </w:rPr>
        <w:t>javno naročilo</w:t>
      </w:r>
      <w:r>
        <w:rPr>
          <w:rFonts w:ascii="Arial" w:eastAsia="Calibri" w:hAnsi="Arial" w:cs="Arial"/>
          <w:sz w:val="22"/>
          <w:lang w:val="x-none" w:eastAsia="x-none"/>
        </w:rPr>
        <w:t xml:space="preserve"> </w:t>
      </w:r>
      <w:r>
        <w:rPr>
          <w:rFonts w:ascii="Arial" w:hAnsi="Arial" w:cs="Arial"/>
          <w:b/>
          <w:sz w:val="21"/>
          <w:szCs w:val="21"/>
          <w:lang w:eastAsia="sl-SI"/>
        </w:rPr>
        <w:t>»</w:t>
      </w:r>
      <w:r>
        <w:rPr>
          <w:rFonts w:ascii="Arial" w:hAnsi="Arial" w:cs="Arial"/>
          <w:b/>
          <w:sz w:val="22"/>
          <w:lang w:eastAsia="sl-SI"/>
        </w:rPr>
        <w:t xml:space="preserve">NAKUP IN INSTALACIJA </w:t>
      </w:r>
      <w:r w:rsidR="0013259A">
        <w:rPr>
          <w:rFonts w:ascii="Arial" w:hAnsi="Arial" w:cs="Arial"/>
          <w:b/>
          <w:sz w:val="22"/>
          <w:lang w:eastAsia="sl-SI"/>
        </w:rPr>
        <w:t>MODULARNEGA POLARIZACIJSKEGA KONFONKALNEGA MIKROSKOPA</w:t>
      </w:r>
      <w:r>
        <w:rPr>
          <w:rFonts w:ascii="Arial" w:hAnsi="Arial" w:cs="Arial"/>
          <w:b/>
          <w:sz w:val="21"/>
          <w:szCs w:val="21"/>
          <w:lang w:eastAsia="sl-SI"/>
        </w:rPr>
        <w:t>«</w:t>
      </w:r>
      <w:r>
        <w:rPr>
          <w:rFonts w:ascii="Arial" w:eastAsia="Calibri" w:hAnsi="Arial" w:cs="Arial"/>
          <w:sz w:val="22"/>
          <w:lang w:eastAsia="sl-SI"/>
        </w:rPr>
        <w:t>.</w:t>
      </w:r>
    </w:p>
    <w:p w14:paraId="5F4B39F5" w14:textId="77777777" w:rsidR="005E465C" w:rsidRDefault="005E465C" w:rsidP="005E465C">
      <w:pPr>
        <w:jc w:val="both"/>
        <w:rPr>
          <w:rFonts w:ascii="Arial" w:hAnsi="Arial" w:cs="Arial"/>
          <w:color w:val="000000"/>
        </w:rPr>
      </w:pPr>
    </w:p>
    <w:p w14:paraId="63FB423F" w14:textId="77777777" w:rsidR="005E465C" w:rsidRDefault="005E465C" w:rsidP="005E465C">
      <w:pPr>
        <w:jc w:val="both"/>
        <w:rPr>
          <w:rFonts w:ascii="Arial" w:hAnsi="Arial" w:cs="Arial"/>
          <w:color w:val="000000"/>
        </w:rPr>
      </w:pPr>
    </w:p>
    <w:tbl>
      <w:tblPr>
        <w:tblW w:w="9570" w:type="dxa"/>
        <w:tblLayout w:type="fixed"/>
        <w:tblLook w:val="04A0" w:firstRow="1" w:lastRow="0" w:firstColumn="1" w:lastColumn="0" w:noHBand="0" w:noVBand="1"/>
      </w:tblPr>
      <w:tblGrid>
        <w:gridCol w:w="3190"/>
        <w:gridCol w:w="3190"/>
        <w:gridCol w:w="3190"/>
      </w:tblGrid>
      <w:tr w:rsidR="005E465C" w14:paraId="6D7052ED" w14:textId="77777777" w:rsidTr="005E465C">
        <w:tc>
          <w:tcPr>
            <w:tcW w:w="3190" w:type="dxa"/>
          </w:tcPr>
          <w:p w14:paraId="39294759" w14:textId="77777777" w:rsidR="005E465C" w:rsidRDefault="005E465C">
            <w:pPr>
              <w:jc w:val="both"/>
              <w:rPr>
                <w:rFonts w:ascii="Arial" w:hAnsi="Arial" w:cs="Arial"/>
                <w:color w:val="000000"/>
              </w:rPr>
            </w:pPr>
          </w:p>
        </w:tc>
        <w:tc>
          <w:tcPr>
            <w:tcW w:w="3190" w:type="dxa"/>
          </w:tcPr>
          <w:p w14:paraId="7FA300B6" w14:textId="77777777" w:rsidR="005E465C" w:rsidRDefault="005E465C">
            <w:pPr>
              <w:jc w:val="both"/>
              <w:rPr>
                <w:rFonts w:ascii="Arial" w:hAnsi="Arial" w:cs="Arial"/>
                <w:color w:val="000000"/>
              </w:rPr>
            </w:pPr>
          </w:p>
        </w:tc>
        <w:tc>
          <w:tcPr>
            <w:tcW w:w="3190" w:type="dxa"/>
          </w:tcPr>
          <w:p w14:paraId="2B5F4F16" w14:textId="77777777" w:rsidR="005E465C" w:rsidRDefault="005E465C">
            <w:pPr>
              <w:jc w:val="center"/>
              <w:rPr>
                <w:rFonts w:ascii="Arial" w:hAnsi="Arial" w:cs="Arial"/>
                <w:color w:val="000000"/>
                <w:sz w:val="22"/>
              </w:rPr>
            </w:pPr>
          </w:p>
          <w:p w14:paraId="0269DA55" w14:textId="77777777" w:rsidR="005E465C" w:rsidRDefault="005E465C">
            <w:pPr>
              <w:jc w:val="center"/>
              <w:rPr>
                <w:rFonts w:ascii="Arial" w:hAnsi="Arial" w:cs="Arial"/>
                <w:color w:val="000000"/>
                <w:sz w:val="22"/>
              </w:rPr>
            </w:pPr>
            <w:r>
              <w:rPr>
                <w:rFonts w:ascii="Arial" w:hAnsi="Arial" w:cs="Arial"/>
                <w:color w:val="000000"/>
                <w:sz w:val="22"/>
              </w:rPr>
              <w:t>Ponudnik:</w:t>
            </w:r>
          </w:p>
          <w:p w14:paraId="31E9B277" w14:textId="77777777" w:rsidR="005E465C" w:rsidRDefault="005E465C">
            <w:pPr>
              <w:jc w:val="center"/>
              <w:rPr>
                <w:rFonts w:ascii="Arial" w:hAnsi="Arial" w:cs="Arial"/>
                <w:color w:val="000000"/>
                <w:sz w:val="22"/>
              </w:rPr>
            </w:pPr>
          </w:p>
        </w:tc>
      </w:tr>
      <w:tr w:rsidR="005E465C" w14:paraId="4B68E046" w14:textId="77777777" w:rsidTr="005E465C">
        <w:trPr>
          <w:trHeight w:hRule="exact" w:val="500"/>
        </w:trPr>
        <w:tc>
          <w:tcPr>
            <w:tcW w:w="3190" w:type="dxa"/>
          </w:tcPr>
          <w:p w14:paraId="092A3AD3" w14:textId="77777777" w:rsidR="005E465C" w:rsidRDefault="005E465C">
            <w:pPr>
              <w:jc w:val="center"/>
              <w:rPr>
                <w:rFonts w:ascii="Arial" w:hAnsi="Arial" w:cs="Arial"/>
                <w:i/>
                <w:color w:val="000000"/>
                <w:sz w:val="20"/>
                <w:szCs w:val="20"/>
                <w:vertAlign w:val="superscript"/>
              </w:rPr>
            </w:pPr>
          </w:p>
        </w:tc>
        <w:tc>
          <w:tcPr>
            <w:tcW w:w="3190" w:type="dxa"/>
          </w:tcPr>
          <w:p w14:paraId="341F5358" w14:textId="77777777" w:rsidR="005E465C" w:rsidRDefault="005E465C">
            <w:pPr>
              <w:jc w:val="center"/>
              <w:rPr>
                <w:rFonts w:ascii="Arial" w:hAnsi="Arial" w:cs="Arial"/>
                <w:i/>
                <w:color w:val="000000"/>
                <w:vertAlign w:val="superscript"/>
              </w:rPr>
            </w:pPr>
          </w:p>
        </w:tc>
        <w:tc>
          <w:tcPr>
            <w:tcW w:w="3190" w:type="dxa"/>
          </w:tcPr>
          <w:p w14:paraId="30CD34A1" w14:textId="77777777" w:rsidR="005E465C" w:rsidRDefault="005E465C">
            <w:pPr>
              <w:jc w:val="center"/>
              <w:rPr>
                <w:rFonts w:ascii="Arial" w:hAnsi="Arial" w:cs="Arial"/>
                <w:i/>
                <w:color w:val="000000"/>
                <w:vertAlign w:val="superscript"/>
              </w:rPr>
            </w:pPr>
          </w:p>
        </w:tc>
      </w:tr>
      <w:tr w:rsidR="005E465C" w14:paraId="7C324456" w14:textId="77777777" w:rsidTr="005E465C">
        <w:trPr>
          <w:trHeight w:val="86"/>
        </w:trPr>
        <w:tc>
          <w:tcPr>
            <w:tcW w:w="3190" w:type="dxa"/>
            <w:tcBorders>
              <w:top w:val="dashed" w:sz="4" w:space="0" w:color="auto"/>
              <w:left w:val="nil"/>
              <w:bottom w:val="nil"/>
              <w:right w:val="nil"/>
            </w:tcBorders>
            <w:hideMark/>
          </w:tcPr>
          <w:p w14:paraId="1170CAD4" w14:textId="77777777" w:rsidR="005E465C" w:rsidRDefault="005E465C">
            <w:pPr>
              <w:jc w:val="center"/>
              <w:rPr>
                <w:rFonts w:ascii="Arial" w:hAnsi="Arial" w:cs="Arial"/>
                <w:i/>
                <w:color w:val="000000"/>
                <w:sz w:val="16"/>
              </w:rPr>
            </w:pPr>
            <w:r>
              <w:rPr>
                <w:rFonts w:ascii="Arial" w:hAnsi="Arial" w:cs="Arial"/>
                <w:i/>
                <w:color w:val="000000"/>
                <w:sz w:val="16"/>
              </w:rPr>
              <w:t>(kraj, datum)</w:t>
            </w:r>
          </w:p>
        </w:tc>
        <w:tc>
          <w:tcPr>
            <w:tcW w:w="3190" w:type="dxa"/>
            <w:hideMark/>
          </w:tcPr>
          <w:p w14:paraId="2F21E1FC" w14:textId="77777777" w:rsidR="005E465C" w:rsidRDefault="005E465C">
            <w:pPr>
              <w:jc w:val="center"/>
              <w:rPr>
                <w:rFonts w:ascii="Arial" w:hAnsi="Arial" w:cs="Arial"/>
                <w:i/>
                <w:color w:val="000000"/>
                <w:sz w:val="16"/>
              </w:rPr>
            </w:pPr>
            <w:r>
              <w:rPr>
                <w:rFonts w:ascii="Arial" w:hAnsi="Arial" w:cs="Arial"/>
                <w:i/>
                <w:color w:val="000000"/>
                <w:sz w:val="16"/>
              </w:rPr>
              <w:t>(žig)</w:t>
            </w:r>
          </w:p>
        </w:tc>
        <w:tc>
          <w:tcPr>
            <w:tcW w:w="3190" w:type="dxa"/>
            <w:tcBorders>
              <w:top w:val="dashed" w:sz="4" w:space="0" w:color="auto"/>
              <w:left w:val="nil"/>
              <w:bottom w:val="nil"/>
              <w:right w:val="nil"/>
            </w:tcBorders>
          </w:tcPr>
          <w:p w14:paraId="41E75883" w14:textId="77777777" w:rsidR="005E465C" w:rsidRDefault="005E465C">
            <w:pPr>
              <w:jc w:val="center"/>
              <w:rPr>
                <w:rFonts w:ascii="Arial" w:hAnsi="Arial" w:cs="Arial"/>
                <w:i/>
                <w:color w:val="000000"/>
                <w:sz w:val="16"/>
              </w:rPr>
            </w:pPr>
            <w:r>
              <w:rPr>
                <w:rFonts w:ascii="Arial" w:hAnsi="Arial" w:cs="Arial"/>
                <w:i/>
                <w:color w:val="000000"/>
                <w:sz w:val="16"/>
              </w:rPr>
              <w:t>(podpis predstavnika)</w:t>
            </w:r>
          </w:p>
          <w:p w14:paraId="633B7CDE" w14:textId="77777777" w:rsidR="005E465C" w:rsidRDefault="005E465C">
            <w:pPr>
              <w:jc w:val="center"/>
              <w:rPr>
                <w:rFonts w:ascii="Arial" w:hAnsi="Arial" w:cs="Arial"/>
                <w:i/>
                <w:color w:val="000000"/>
                <w:sz w:val="16"/>
              </w:rPr>
            </w:pPr>
          </w:p>
        </w:tc>
      </w:tr>
    </w:tbl>
    <w:p w14:paraId="2F748277" w14:textId="77777777" w:rsidR="005E465C" w:rsidRDefault="005E465C" w:rsidP="005E465C">
      <w:pPr>
        <w:tabs>
          <w:tab w:val="left" w:pos="9639"/>
        </w:tabs>
        <w:jc w:val="center"/>
        <w:rPr>
          <w:rFonts w:ascii="Arial" w:hAnsi="Arial" w:cs="Arial"/>
          <w:b/>
          <w:color w:val="000000"/>
          <w:szCs w:val="24"/>
          <w:lang w:val="en-GB"/>
        </w:rPr>
      </w:pPr>
    </w:p>
    <w:p w14:paraId="23BDE660" w14:textId="77777777" w:rsidR="005E465C" w:rsidRDefault="005E465C" w:rsidP="005E465C">
      <w:pPr>
        <w:tabs>
          <w:tab w:val="left" w:pos="9639"/>
        </w:tabs>
        <w:jc w:val="center"/>
        <w:rPr>
          <w:rFonts w:ascii="Arial" w:hAnsi="Arial" w:cs="Arial"/>
          <w:b/>
          <w:color w:val="000000"/>
          <w:szCs w:val="24"/>
        </w:rPr>
      </w:pPr>
    </w:p>
    <w:p w14:paraId="603986DD" w14:textId="19F7B483"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D4D277" w14:textId="559B070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68A128" w14:textId="43FB55AC"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126EAB" w14:textId="0A2C5F08"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311340A9" w14:textId="59BA9911" w:rsidR="005E465C" w:rsidRDefault="005E465C" w:rsidP="005E465C">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 xml:space="preserve">IZJAVA REFERENČNEGA NAROČNIKA                                                         </w:t>
      </w:r>
    </w:p>
    <w:p w14:paraId="4AA45136" w14:textId="77777777" w:rsidR="005E465C" w:rsidRDefault="005E465C" w:rsidP="005E465C">
      <w:pPr>
        <w:autoSpaceDE w:val="0"/>
        <w:autoSpaceDN w:val="0"/>
        <w:adjustRightInd w:val="0"/>
        <w:spacing w:line="240" w:lineRule="auto"/>
        <w:rPr>
          <w:rFonts w:ascii="Segoe UI" w:eastAsia="Times New Roman" w:hAnsi="Segoe UI" w:cs="Segoe UI"/>
          <w:color w:val="000000"/>
          <w:sz w:val="8"/>
          <w:szCs w:val="8"/>
          <w:lang w:eastAsia="sl-SI"/>
        </w:rPr>
      </w:pPr>
    </w:p>
    <w:p w14:paraId="1CCC58D7" w14:textId="0300BFE9" w:rsidR="005E465C" w:rsidRDefault="005E465C" w:rsidP="005E465C">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4.3</w:t>
      </w:r>
    </w:p>
    <w:p w14:paraId="6678E9E0" w14:textId="77777777" w:rsidR="005E465C" w:rsidRDefault="005E465C" w:rsidP="005E465C">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3465F44" w14:textId="1DC197BC"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E6CD95" w14:textId="7F698F23"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FA532E5" w14:textId="4F9E345C"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4B9DF8" w14:textId="06F7DFD4"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73B6BB1E" w14:textId="77777777" w:rsidR="005E465C" w:rsidRDefault="005E465C" w:rsidP="005E465C">
      <w:pPr>
        <w:autoSpaceDE w:val="0"/>
        <w:autoSpaceDN w:val="0"/>
        <w:adjustRightInd w:val="0"/>
        <w:rPr>
          <w:rFonts w:ascii="Arial" w:hAnsi="Arial" w:cs="Arial"/>
          <w:b/>
          <w:bCs/>
          <w:color w:val="000000"/>
          <w:sz w:val="22"/>
        </w:rPr>
      </w:pPr>
      <w:r>
        <w:rPr>
          <w:rFonts w:ascii="Arial" w:hAnsi="Arial" w:cs="Arial"/>
          <w:b/>
          <w:bCs/>
          <w:color w:val="000000"/>
          <w:sz w:val="22"/>
        </w:rPr>
        <w:t>Podatki o referenčnem naro</w:t>
      </w:r>
      <w:r>
        <w:rPr>
          <w:rFonts w:ascii="Arial" w:hAnsi="Arial" w:cs="Arial"/>
          <w:b/>
          <w:color w:val="000000"/>
          <w:sz w:val="22"/>
        </w:rPr>
        <w:t>č</w:t>
      </w:r>
      <w:r>
        <w:rPr>
          <w:rFonts w:ascii="Arial" w:hAnsi="Arial" w:cs="Arial"/>
          <w:b/>
          <w:bCs/>
          <w:color w:val="000000"/>
          <w:sz w:val="22"/>
        </w:rPr>
        <w:t>niku (potrjevalcu reference):</w:t>
      </w:r>
    </w:p>
    <w:p w14:paraId="44356017" w14:textId="77777777" w:rsidR="005E465C" w:rsidRDefault="005E465C" w:rsidP="005E465C">
      <w:pPr>
        <w:autoSpaceDE w:val="0"/>
        <w:autoSpaceDN w:val="0"/>
        <w:adjustRightInd w:val="0"/>
        <w:rPr>
          <w:rFonts w:ascii="Arial" w:hAnsi="Arial" w:cs="Arial"/>
          <w:b/>
          <w:bCs/>
          <w:color w:val="000000"/>
          <w:sz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6807"/>
      </w:tblGrid>
      <w:tr w:rsidR="005E465C" w14:paraId="77EC1C30"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4EB4254D" w14:textId="77777777" w:rsidR="005E465C" w:rsidRDefault="005E465C">
            <w:pPr>
              <w:jc w:val="both"/>
              <w:rPr>
                <w:rFonts w:ascii="Arial" w:hAnsi="Arial" w:cs="Arial"/>
                <w:color w:val="000000"/>
                <w:sz w:val="22"/>
              </w:rPr>
            </w:pPr>
            <w:r>
              <w:rPr>
                <w:rFonts w:ascii="Arial" w:hAnsi="Arial" w:cs="Arial"/>
                <w:color w:val="000000"/>
                <w:sz w:val="22"/>
              </w:rPr>
              <w:t>Naziv:</w:t>
            </w:r>
          </w:p>
        </w:tc>
        <w:tc>
          <w:tcPr>
            <w:tcW w:w="6804" w:type="dxa"/>
            <w:tcBorders>
              <w:top w:val="single" w:sz="4" w:space="0" w:color="auto"/>
              <w:left w:val="single" w:sz="4" w:space="0" w:color="auto"/>
              <w:bottom w:val="single" w:sz="4" w:space="0" w:color="auto"/>
              <w:right w:val="single" w:sz="4" w:space="0" w:color="auto"/>
            </w:tcBorders>
          </w:tcPr>
          <w:p w14:paraId="7007D7BB" w14:textId="77777777" w:rsidR="005E465C" w:rsidRDefault="005E465C">
            <w:pPr>
              <w:jc w:val="both"/>
              <w:rPr>
                <w:rFonts w:ascii="Arial" w:hAnsi="Arial" w:cs="Arial"/>
                <w:color w:val="000000"/>
                <w:sz w:val="22"/>
              </w:rPr>
            </w:pPr>
          </w:p>
        </w:tc>
      </w:tr>
      <w:tr w:rsidR="005E465C" w14:paraId="3022D5AA"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380255FF" w14:textId="77777777" w:rsidR="005E465C" w:rsidRDefault="005E465C">
            <w:pPr>
              <w:rPr>
                <w:rFonts w:ascii="Arial" w:hAnsi="Arial" w:cs="Arial"/>
                <w:color w:val="000000"/>
                <w:sz w:val="22"/>
              </w:rPr>
            </w:pPr>
            <w:r>
              <w:rPr>
                <w:rFonts w:ascii="Arial" w:hAnsi="Arial" w:cs="Arial"/>
                <w:color w:val="000000"/>
                <w:sz w:val="22"/>
              </w:rPr>
              <w:t>Sedež:</w:t>
            </w:r>
          </w:p>
        </w:tc>
        <w:tc>
          <w:tcPr>
            <w:tcW w:w="6804" w:type="dxa"/>
            <w:tcBorders>
              <w:top w:val="single" w:sz="4" w:space="0" w:color="auto"/>
              <w:left w:val="single" w:sz="4" w:space="0" w:color="auto"/>
              <w:bottom w:val="single" w:sz="4" w:space="0" w:color="auto"/>
              <w:right w:val="single" w:sz="4" w:space="0" w:color="auto"/>
            </w:tcBorders>
          </w:tcPr>
          <w:p w14:paraId="4CA9FB84" w14:textId="77777777" w:rsidR="005E465C" w:rsidRDefault="005E465C">
            <w:pPr>
              <w:jc w:val="both"/>
              <w:rPr>
                <w:rFonts w:ascii="Arial" w:hAnsi="Arial" w:cs="Arial"/>
                <w:color w:val="000000"/>
                <w:sz w:val="22"/>
              </w:rPr>
            </w:pPr>
          </w:p>
        </w:tc>
      </w:tr>
      <w:tr w:rsidR="005E465C" w14:paraId="6BAB44BE"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436BA503" w14:textId="77777777" w:rsidR="005E465C" w:rsidRDefault="005E465C">
            <w:pPr>
              <w:rPr>
                <w:rFonts w:ascii="Arial" w:hAnsi="Arial" w:cs="Arial"/>
                <w:color w:val="000000"/>
                <w:sz w:val="22"/>
              </w:rPr>
            </w:pPr>
            <w:r>
              <w:rPr>
                <w:rFonts w:ascii="Arial" w:hAnsi="Arial" w:cs="Arial"/>
                <w:color w:val="000000"/>
                <w:sz w:val="22"/>
              </w:rPr>
              <w:t>Poštna številka in kraj:</w:t>
            </w:r>
          </w:p>
        </w:tc>
        <w:tc>
          <w:tcPr>
            <w:tcW w:w="6804" w:type="dxa"/>
            <w:tcBorders>
              <w:top w:val="single" w:sz="4" w:space="0" w:color="auto"/>
              <w:left w:val="single" w:sz="4" w:space="0" w:color="auto"/>
              <w:bottom w:val="single" w:sz="4" w:space="0" w:color="auto"/>
              <w:right w:val="single" w:sz="4" w:space="0" w:color="auto"/>
            </w:tcBorders>
          </w:tcPr>
          <w:p w14:paraId="13A63E28" w14:textId="77777777" w:rsidR="005E465C" w:rsidRDefault="005E465C">
            <w:pPr>
              <w:jc w:val="both"/>
              <w:rPr>
                <w:rFonts w:ascii="Arial" w:hAnsi="Arial" w:cs="Arial"/>
                <w:color w:val="000000"/>
                <w:sz w:val="22"/>
              </w:rPr>
            </w:pPr>
          </w:p>
        </w:tc>
      </w:tr>
    </w:tbl>
    <w:p w14:paraId="2479206A" w14:textId="77777777" w:rsidR="005E465C" w:rsidRDefault="005E465C" w:rsidP="005E465C">
      <w:pPr>
        <w:autoSpaceDE w:val="0"/>
        <w:autoSpaceDN w:val="0"/>
        <w:adjustRightInd w:val="0"/>
        <w:rPr>
          <w:rFonts w:ascii="Arial" w:hAnsi="Arial" w:cs="Arial"/>
          <w:b/>
          <w:bCs/>
          <w:color w:val="000000"/>
          <w:sz w:val="22"/>
        </w:rPr>
      </w:pPr>
    </w:p>
    <w:p w14:paraId="55DD51DB" w14:textId="77777777" w:rsidR="005E465C" w:rsidRDefault="005E465C" w:rsidP="005E465C">
      <w:pPr>
        <w:autoSpaceDE w:val="0"/>
        <w:autoSpaceDN w:val="0"/>
        <w:adjustRightInd w:val="0"/>
        <w:rPr>
          <w:rFonts w:ascii="Arial" w:hAnsi="Arial" w:cs="Arial"/>
          <w:color w:val="000000"/>
          <w:sz w:val="22"/>
        </w:rPr>
      </w:pPr>
    </w:p>
    <w:p w14:paraId="269A261D" w14:textId="77777777" w:rsidR="005E465C" w:rsidRDefault="005E465C" w:rsidP="005E465C">
      <w:pPr>
        <w:autoSpaceDE w:val="0"/>
        <w:autoSpaceDN w:val="0"/>
        <w:adjustRightInd w:val="0"/>
        <w:rPr>
          <w:rFonts w:ascii="Arial" w:hAnsi="Arial" w:cs="Arial"/>
          <w:b/>
          <w:color w:val="000000"/>
          <w:sz w:val="22"/>
        </w:rPr>
      </w:pPr>
      <w:r>
        <w:rPr>
          <w:rFonts w:ascii="Arial" w:hAnsi="Arial" w:cs="Arial"/>
          <w:b/>
          <w:color w:val="000000"/>
          <w:sz w:val="22"/>
        </w:rPr>
        <w:t>Podatki o ponudniku (prosilcu reference):</w:t>
      </w:r>
    </w:p>
    <w:p w14:paraId="02B4DB10" w14:textId="77777777" w:rsidR="005E465C" w:rsidRDefault="005E465C" w:rsidP="005E465C">
      <w:pPr>
        <w:autoSpaceDE w:val="0"/>
        <w:autoSpaceDN w:val="0"/>
        <w:adjustRightInd w:val="0"/>
        <w:rPr>
          <w:rFonts w:ascii="Arial" w:hAnsi="Arial" w:cs="Arial"/>
          <w:color w:val="000000"/>
          <w:sz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6807"/>
      </w:tblGrid>
      <w:tr w:rsidR="005E465C" w14:paraId="30AD4F80"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6F44B4F3" w14:textId="77777777" w:rsidR="005E465C" w:rsidRDefault="005E465C">
            <w:pPr>
              <w:jc w:val="both"/>
              <w:rPr>
                <w:rFonts w:ascii="Arial" w:hAnsi="Arial" w:cs="Arial"/>
                <w:color w:val="000000"/>
                <w:sz w:val="22"/>
              </w:rPr>
            </w:pPr>
            <w:r>
              <w:rPr>
                <w:rFonts w:ascii="Arial" w:hAnsi="Arial" w:cs="Arial"/>
                <w:color w:val="000000"/>
                <w:sz w:val="22"/>
              </w:rPr>
              <w:t>Naziv:</w:t>
            </w:r>
          </w:p>
        </w:tc>
        <w:tc>
          <w:tcPr>
            <w:tcW w:w="6804" w:type="dxa"/>
            <w:tcBorders>
              <w:top w:val="single" w:sz="4" w:space="0" w:color="auto"/>
              <w:left w:val="single" w:sz="4" w:space="0" w:color="auto"/>
              <w:bottom w:val="single" w:sz="4" w:space="0" w:color="auto"/>
              <w:right w:val="single" w:sz="4" w:space="0" w:color="auto"/>
            </w:tcBorders>
          </w:tcPr>
          <w:p w14:paraId="39DEBAB4" w14:textId="77777777" w:rsidR="005E465C" w:rsidRDefault="005E465C">
            <w:pPr>
              <w:jc w:val="both"/>
              <w:rPr>
                <w:rFonts w:ascii="Arial" w:hAnsi="Arial" w:cs="Arial"/>
                <w:color w:val="000000"/>
                <w:sz w:val="22"/>
              </w:rPr>
            </w:pPr>
          </w:p>
        </w:tc>
      </w:tr>
      <w:tr w:rsidR="005E465C" w14:paraId="37D472F3"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03CFBF9D" w14:textId="77777777" w:rsidR="005E465C" w:rsidRDefault="005E465C">
            <w:pPr>
              <w:rPr>
                <w:rFonts w:ascii="Arial" w:hAnsi="Arial" w:cs="Arial"/>
                <w:color w:val="000000"/>
                <w:sz w:val="22"/>
              </w:rPr>
            </w:pPr>
            <w:r>
              <w:rPr>
                <w:rFonts w:ascii="Arial" w:hAnsi="Arial" w:cs="Arial"/>
                <w:color w:val="000000"/>
                <w:sz w:val="22"/>
              </w:rPr>
              <w:t>Sedež:</w:t>
            </w:r>
          </w:p>
        </w:tc>
        <w:tc>
          <w:tcPr>
            <w:tcW w:w="6804" w:type="dxa"/>
            <w:tcBorders>
              <w:top w:val="single" w:sz="4" w:space="0" w:color="auto"/>
              <w:left w:val="single" w:sz="4" w:space="0" w:color="auto"/>
              <w:bottom w:val="single" w:sz="4" w:space="0" w:color="auto"/>
              <w:right w:val="single" w:sz="4" w:space="0" w:color="auto"/>
            </w:tcBorders>
          </w:tcPr>
          <w:p w14:paraId="53F6A2E8" w14:textId="77777777" w:rsidR="005E465C" w:rsidRDefault="005E465C">
            <w:pPr>
              <w:jc w:val="both"/>
              <w:rPr>
                <w:rFonts w:ascii="Arial" w:hAnsi="Arial" w:cs="Arial"/>
                <w:color w:val="000000"/>
                <w:sz w:val="22"/>
              </w:rPr>
            </w:pPr>
          </w:p>
        </w:tc>
      </w:tr>
      <w:tr w:rsidR="005E465C" w14:paraId="7D272E36"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6C4AB7DB" w14:textId="77777777" w:rsidR="005E465C" w:rsidRDefault="005E465C">
            <w:pPr>
              <w:rPr>
                <w:rFonts w:ascii="Arial" w:hAnsi="Arial" w:cs="Arial"/>
                <w:color w:val="000000"/>
                <w:sz w:val="22"/>
              </w:rPr>
            </w:pPr>
            <w:r>
              <w:rPr>
                <w:rFonts w:ascii="Arial" w:hAnsi="Arial" w:cs="Arial"/>
                <w:color w:val="000000"/>
                <w:sz w:val="22"/>
              </w:rPr>
              <w:t>Poštna številka in kraj:</w:t>
            </w:r>
          </w:p>
        </w:tc>
        <w:tc>
          <w:tcPr>
            <w:tcW w:w="6804" w:type="dxa"/>
            <w:tcBorders>
              <w:top w:val="single" w:sz="4" w:space="0" w:color="auto"/>
              <w:left w:val="single" w:sz="4" w:space="0" w:color="auto"/>
              <w:bottom w:val="single" w:sz="4" w:space="0" w:color="auto"/>
              <w:right w:val="single" w:sz="4" w:space="0" w:color="auto"/>
            </w:tcBorders>
          </w:tcPr>
          <w:p w14:paraId="097C35C3" w14:textId="77777777" w:rsidR="005E465C" w:rsidRDefault="005E465C">
            <w:pPr>
              <w:jc w:val="both"/>
              <w:rPr>
                <w:rFonts w:ascii="Arial" w:hAnsi="Arial" w:cs="Arial"/>
                <w:color w:val="000000"/>
                <w:sz w:val="22"/>
              </w:rPr>
            </w:pPr>
          </w:p>
        </w:tc>
      </w:tr>
    </w:tbl>
    <w:p w14:paraId="6324CC8B" w14:textId="77777777" w:rsidR="005E465C" w:rsidRDefault="005E465C" w:rsidP="005E465C">
      <w:pPr>
        <w:autoSpaceDE w:val="0"/>
        <w:autoSpaceDN w:val="0"/>
        <w:adjustRightInd w:val="0"/>
        <w:rPr>
          <w:rFonts w:ascii="Arial" w:hAnsi="Arial" w:cs="Arial"/>
          <w:color w:val="000000"/>
          <w:sz w:val="22"/>
        </w:rPr>
      </w:pPr>
      <w:r>
        <w:rPr>
          <w:rFonts w:ascii="Arial" w:hAnsi="Arial" w:cs="Arial"/>
          <w:color w:val="000000"/>
          <w:sz w:val="22"/>
        </w:rPr>
        <w:t xml:space="preserve"> </w:t>
      </w:r>
    </w:p>
    <w:p w14:paraId="15C7E550" w14:textId="77777777" w:rsidR="005E465C" w:rsidRDefault="005E465C" w:rsidP="005E465C">
      <w:pPr>
        <w:autoSpaceDE w:val="0"/>
        <w:autoSpaceDN w:val="0"/>
        <w:adjustRightInd w:val="0"/>
        <w:jc w:val="both"/>
        <w:rPr>
          <w:rFonts w:ascii="Arial" w:hAnsi="Arial" w:cs="Arial"/>
          <w:color w:val="000000"/>
          <w:sz w:val="22"/>
        </w:rPr>
      </w:pPr>
    </w:p>
    <w:p w14:paraId="30B4E85C" w14:textId="77777777" w:rsidR="005E465C" w:rsidRDefault="005E465C" w:rsidP="005E465C">
      <w:pPr>
        <w:autoSpaceDE w:val="0"/>
        <w:autoSpaceDN w:val="0"/>
        <w:adjustRightInd w:val="0"/>
        <w:jc w:val="both"/>
        <w:rPr>
          <w:rFonts w:ascii="Arial" w:hAnsi="Arial" w:cs="Arial"/>
          <w:color w:val="000000"/>
          <w:sz w:val="22"/>
        </w:rPr>
      </w:pPr>
    </w:p>
    <w:p w14:paraId="2742D10A" w14:textId="77777777" w:rsidR="005E465C" w:rsidRDefault="005E465C" w:rsidP="005E465C">
      <w:pPr>
        <w:autoSpaceDE w:val="0"/>
        <w:autoSpaceDN w:val="0"/>
        <w:adjustRightInd w:val="0"/>
        <w:jc w:val="both"/>
        <w:rPr>
          <w:rFonts w:ascii="Arial" w:hAnsi="Arial" w:cs="Arial"/>
          <w:color w:val="000000"/>
          <w:sz w:val="22"/>
        </w:rPr>
      </w:pPr>
      <w:r>
        <w:rPr>
          <w:rFonts w:ascii="Arial" w:hAnsi="Arial" w:cs="Arial"/>
          <w:color w:val="000000"/>
          <w:sz w:val="22"/>
        </w:rPr>
        <w:t xml:space="preserve">Pod kazensko in materialno odgovornostjo izjavljamo, da nam je ponudnik/prosilec reference na podlagi pogodbe/naročilnice sklenjene z nami kot naročnikom, v času od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color w:val="000000"/>
          <w:sz w:val="22"/>
        </w:rPr>
        <w:t xml:space="preserve"> do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r>
        <w:rPr>
          <w:rFonts w:ascii="Arial" w:hAnsi="Arial" w:cs="Arial"/>
          <w:bCs/>
          <w:color w:val="000000"/>
          <w:sz w:val="22"/>
          <w:lang w:eastAsia="sl-SI"/>
        </w:rPr>
        <w:t>oziroma dne</w:t>
      </w:r>
      <w:r>
        <w:rPr>
          <w:rFonts w:ascii="Arial" w:hAnsi="Arial" w:cs="Arial"/>
          <w:bCs/>
          <w:color w:val="000000"/>
          <w:lang w:eastAsia="sl-SI"/>
        </w:rPr>
        <w:t xml:space="preserve">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color w:val="000000"/>
          <w:sz w:val="22"/>
        </w:rPr>
        <w:t xml:space="preserve">, za naše potrebe uspešno kakovostno in količinsko izvedel dobavo(-e) naslednjega blaga: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color w:val="000000"/>
          <w:sz w:val="22"/>
        </w:rPr>
        <w:t xml:space="preserve"> </w:t>
      </w:r>
      <w:r>
        <w:rPr>
          <w:rFonts w:ascii="Arial" w:hAnsi="Arial" w:cs="Arial"/>
          <w:i/>
          <w:color w:val="000000"/>
          <w:sz w:val="16"/>
          <w:szCs w:val="16"/>
        </w:rPr>
        <w:t>(navedite vrsto dobavljenega blaga)</w:t>
      </w:r>
      <w:r>
        <w:rPr>
          <w:rFonts w:ascii="Arial" w:hAnsi="Arial" w:cs="Arial"/>
          <w:color w:val="000000"/>
          <w:sz w:val="16"/>
          <w:szCs w:val="16"/>
        </w:rPr>
        <w:t>.</w:t>
      </w:r>
    </w:p>
    <w:p w14:paraId="495A2847" w14:textId="77777777" w:rsidR="005E465C" w:rsidRDefault="005E465C" w:rsidP="005E465C">
      <w:pPr>
        <w:autoSpaceDE w:val="0"/>
        <w:autoSpaceDN w:val="0"/>
        <w:adjustRightInd w:val="0"/>
        <w:rPr>
          <w:rFonts w:ascii="Arial" w:hAnsi="Arial" w:cs="Arial"/>
          <w:color w:val="000000"/>
          <w:sz w:val="22"/>
        </w:rPr>
      </w:pPr>
    </w:p>
    <w:p w14:paraId="22C7F5C0" w14:textId="77777777" w:rsidR="005E465C" w:rsidRDefault="005E465C" w:rsidP="005E465C">
      <w:pPr>
        <w:autoSpaceDE w:val="0"/>
        <w:autoSpaceDN w:val="0"/>
        <w:adjustRightInd w:val="0"/>
        <w:rPr>
          <w:rFonts w:ascii="Arial" w:hAnsi="Arial" w:cs="Arial"/>
          <w:color w:val="000000"/>
          <w:sz w:val="22"/>
        </w:rPr>
      </w:pPr>
      <w:r>
        <w:rPr>
          <w:rFonts w:ascii="Arial" w:hAnsi="Arial" w:cs="Arial"/>
          <w:color w:val="000000"/>
          <w:sz w:val="22"/>
        </w:rPr>
        <w:t xml:space="preserve"> </w:t>
      </w:r>
    </w:p>
    <w:p w14:paraId="6C2B84F0" w14:textId="77777777" w:rsidR="005E465C" w:rsidRDefault="005E465C" w:rsidP="005E465C">
      <w:pPr>
        <w:autoSpaceDE w:val="0"/>
        <w:autoSpaceDN w:val="0"/>
        <w:adjustRightInd w:val="0"/>
        <w:jc w:val="both"/>
        <w:rPr>
          <w:rFonts w:ascii="Arial" w:hAnsi="Arial" w:cs="Arial"/>
          <w:color w:val="000000"/>
          <w:sz w:val="22"/>
        </w:rPr>
      </w:pPr>
      <w:r>
        <w:rPr>
          <w:rFonts w:ascii="Arial" w:hAnsi="Arial" w:cs="Arial"/>
          <w:color w:val="000000"/>
          <w:sz w:val="22"/>
        </w:rPr>
        <w:t xml:space="preserve">V kolikor bi naročnik Institut "Jožef Stefan" želel preveriti izjavo referenčnega naročnika jo lahko preveri pri: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r>
        <w:rPr>
          <w:rFonts w:ascii="Arial" w:hAnsi="Arial" w:cs="Arial"/>
          <w:bCs/>
          <w:i/>
          <w:color w:val="000000"/>
          <w:sz w:val="16"/>
          <w:szCs w:val="16"/>
          <w:lang w:eastAsia="sl-SI"/>
        </w:rPr>
        <w:t>(ime in priimek)</w:t>
      </w:r>
      <w:r>
        <w:rPr>
          <w:rFonts w:ascii="Arial" w:hAnsi="Arial" w:cs="Arial"/>
          <w:color w:val="000000"/>
          <w:sz w:val="22"/>
        </w:rPr>
        <w:t xml:space="preserve"> na telefonski številki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r>
        <w:rPr>
          <w:rFonts w:ascii="Arial" w:hAnsi="Arial" w:cs="Arial"/>
          <w:bCs/>
          <w:color w:val="000000"/>
          <w:sz w:val="22"/>
          <w:lang w:eastAsia="sl-SI"/>
        </w:rPr>
        <w:t xml:space="preserve">in/ali elektronskem naslovu: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p>
    <w:p w14:paraId="5C97E23F" w14:textId="77777777" w:rsidR="005E465C" w:rsidRDefault="005E465C" w:rsidP="005E465C">
      <w:pPr>
        <w:autoSpaceDE w:val="0"/>
        <w:autoSpaceDN w:val="0"/>
        <w:adjustRightInd w:val="0"/>
        <w:rPr>
          <w:rFonts w:ascii="Arial" w:hAnsi="Arial" w:cs="Arial"/>
          <w:color w:val="000000"/>
          <w:sz w:val="22"/>
        </w:rPr>
      </w:pPr>
    </w:p>
    <w:p w14:paraId="49CF7CDA" w14:textId="77777777" w:rsidR="005E465C" w:rsidRDefault="005E465C" w:rsidP="005E465C">
      <w:pPr>
        <w:autoSpaceDE w:val="0"/>
        <w:autoSpaceDN w:val="0"/>
        <w:adjustRightInd w:val="0"/>
        <w:rPr>
          <w:rFonts w:ascii="Arial" w:hAnsi="Arial" w:cs="Arial"/>
          <w:color w:val="000000"/>
          <w:sz w:val="22"/>
        </w:rPr>
      </w:pPr>
    </w:p>
    <w:p w14:paraId="37F59B9A" w14:textId="77777777" w:rsidR="005E465C" w:rsidRDefault="005E465C" w:rsidP="005E465C">
      <w:pPr>
        <w:rPr>
          <w:rFonts w:ascii="Arial" w:hAnsi="Arial" w:cs="Arial"/>
          <w:color w:val="000000"/>
          <w:sz w:val="20"/>
          <w:szCs w:val="20"/>
        </w:rPr>
      </w:pPr>
    </w:p>
    <w:p w14:paraId="645F25B4" w14:textId="77777777" w:rsidR="005E465C" w:rsidRDefault="005E465C" w:rsidP="005E465C">
      <w:pPr>
        <w:rPr>
          <w:rFonts w:ascii="Arial" w:hAnsi="Arial" w:cs="Arial"/>
          <w:color w:val="000000"/>
        </w:rPr>
      </w:pPr>
    </w:p>
    <w:p w14:paraId="31366486" w14:textId="77777777" w:rsidR="005E465C" w:rsidRDefault="005E465C" w:rsidP="005E465C">
      <w:pPr>
        <w:rPr>
          <w:rFonts w:ascii="Arial" w:hAnsi="Arial" w:cs="Arial"/>
          <w:color w:val="000000"/>
        </w:rPr>
      </w:pPr>
    </w:p>
    <w:tbl>
      <w:tblPr>
        <w:tblW w:w="9465" w:type="dxa"/>
        <w:tblLayout w:type="fixed"/>
        <w:tblLook w:val="04A0" w:firstRow="1" w:lastRow="0" w:firstColumn="1" w:lastColumn="0" w:noHBand="0" w:noVBand="1"/>
      </w:tblPr>
      <w:tblGrid>
        <w:gridCol w:w="3191"/>
        <w:gridCol w:w="2730"/>
        <w:gridCol w:w="3544"/>
      </w:tblGrid>
      <w:tr w:rsidR="005E465C" w14:paraId="05F9184E" w14:textId="77777777" w:rsidTr="005E465C">
        <w:tc>
          <w:tcPr>
            <w:tcW w:w="3190" w:type="dxa"/>
          </w:tcPr>
          <w:p w14:paraId="0EBB455F" w14:textId="77777777" w:rsidR="005E465C" w:rsidRDefault="005E465C">
            <w:pPr>
              <w:jc w:val="both"/>
              <w:rPr>
                <w:rFonts w:ascii="Arial" w:hAnsi="Arial" w:cs="Arial"/>
                <w:color w:val="000000"/>
              </w:rPr>
            </w:pPr>
          </w:p>
        </w:tc>
        <w:tc>
          <w:tcPr>
            <w:tcW w:w="2730" w:type="dxa"/>
          </w:tcPr>
          <w:p w14:paraId="4160F513" w14:textId="77777777" w:rsidR="005E465C" w:rsidRDefault="005E465C">
            <w:pPr>
              <w:jc w:val="both"/>
              <w:rPr>
                <w:rFonts w:ascii="Arial" w:hAnsi="Arial" w:cs="Arial"/>
                <w:color w:val="000000"/>
              </w:rPr>
            </w:pPr>
          </w:p>
        </w:tc>
        <w:tc>
          <w:tcPr>
            <w:tcW w:w="3544" w:type="dxa"/>
          </w:tcPr>
          <w:p w14:paraId="3FA6B025" w14:textId="77777777" w:rsidR="005E465C" w:rsidRDefault="005E465C">
            <w:pPr>
              <w:jc w:val="center"/>
              <w:rPr>
                <w:rFonts w:ascii="Arial" w:hAnsi="Arial" w:cs="Arial"/>
                <w:color w:val="000000"/>
                <w:sz w:val="22"/>
              </w:rPr>
            </w:pPr>
            <w:r>
              <w:rPr>
                <w:rFonts w:ascii="Arial" w:hAnsi="Arial" w:cs="Arial"/>
                <w:color w:val="000000"/>
                <w:sz w:val="22"/>
              </w:rPr>
              <w:t>Ime in priimek odgovorne osebe potrjevalca reference:</w:t>
            </w:r>
          </w:p>
          <w:p w14:paraId="78C057E6" w14:textId="77777777" w:rsidR="005E465C" w:rsidRDefault="005E465C">
            <w:pPr>
              <w:jc w:val="center"/>
              <w:rPr>
                <w:rFonts w:ascii="Arial" w:hAnsi="Arial" w:cs="Arial"/>
                <w:color w:val="000000"/>
                <w:sz w:val="22"/>
              </w:rPr>
            </w:pPr>
          </w:p>
        </w:tc>
      </w:tr>
      <w:tr w:rsidR="005E465C" w14:paraId="53990B45" w14:textId="77777777" w:rsidTr="005E465C">
        <w:trPr>
          <w:trHeight w:hRule="exact" w:val="500"/>
        </w:trPr>
        <w:tc>
          <w:tcPr>
            <w:tcW w:w="3190" w:type="dxa"/>
          </w:tcPr>
          <w:p w14:paraId="402624A7" w14:textId="77777777" w:rsidR="005E465C" w:rsidRDefault="005E465C">
            <w:pPr>
              <w:jc w:val="center"/>
              <w:rPr>
                <w:rFonts w:ascii="Arial" w:hAnsi="Arial" w:cs="Arial"/>
                <w:i/>
                <w:color w:val="000000"/>
                <w:sz w:val="20"/>
                <w:szCs w:val="20"/>
                <w:vertAlign w:val="superscript"/>
              </w:rPr>
            </w:pPr>
          </w:p>
        </w:tc>
        <w:tc>
          <w:tcPr>
            <w:tcW w:w="2730" w:type="dxa"/>
          </w:tcPr>
          <w:p w14:paraId="1258FCFA" w14:textId="77777777" w:rsidR="005E465C" w:rsidRDefault="005E465C">
            <w:pPr>
              <w:jc w:val="center"/>
              <w:rPr>
                <w:rFonts w:ascii="Arial" w:hAnsi="Arial" w:cs="Arial"/>
                <w:i/>
                <w:color w:val="000000"/>
                <w:vertAlign w:val="superscript"/>
              </w:rPr>
            </w:pPr>
          </w:p>
        </w:tc>
        <w:tc>
          <w:tcPr>
            <w:tcW w:w="3544" w:type="dxa"/>
          </w:tcPr>
          <w:p w14:paraId="7AEDC248" w14:textId="77777777" w:rsidR="005E465C" w:rsidRDefault="005E465C">
            <w:pPr>
              <w:jc w:val="center"/>
              <w:rPr>
                <w:rFonts w:ascii="Arial" w:hAnsi="Arial" w:cs="Arial"/>
                <w:color w:val="000000"/>
                <w:sz w:val="22"/>
                <w:vertAlign w:val="superscript"/>
              </w:rPr>
            </w:pPr>
          </w:p>
          <w:p w14:paraId="0E433E98" w14:textId="77777777" w:rsidR="005E465C" w:rsidRDefault="005E465C">
            <w:pPr>
              <w:jc w:val="center"/>
              <w:rPr>
                <w:rFonts w:ascii="Arial" w:hAnsi="Arial" w:cs="Arial"/>
                <w:color w:val="000000"/>
                <w:sz w:val="22"/>
                <w:vertAlign w:val="superscript"/>
              </w:rPr>
            </w:pPr>
          </w:p>
          <w:p w14:paraId="44C4F934" w14:textId="77777777" w:rsidR="005E465C" w:rsidRDefault="005E465C">
            <w:pPr>
              <w:jc w:val="center"/>
              <w:rPr>
                <w:rFonts w:ascii="Arial" w:hAnsi="Arial" w:cs="Arial"/>
                <w:color w:val="000000"/>
                <w:sz w:val="22"/>
                <w:vertAlign w:val="superscript"/>
              </w:rPr>
            </w:pPr>
          </w:p>
        </w:tc>
      </w:tr>
      <w:tr w:rsidR="005E465C" w14:paraId="174A2F27" w14:textId="77777777" w:rsidTr="005E465C">
        <w:trPr>
          <w:trHeight w:val="58"/>
        </w:trPr>
        <w:tc>
          <w:tcPr>
            <w:tcW w:w="3190" w:type="dxa"/>
            <w:tcBorders>
              <w:top w:val="dashed" w:sz="4" w:space="0" w:color="auto"/>
              <w:left w:val="nil"/>
              <w:bottom w:val="nil"/>
              <w:right w:val="nil"/>
            </w:tcBorders>
            <w:hideMark/>
          </w:tcPr>
          <w:p w14:paraId="31522591" w14:textId="77777777" w:rsidR="005E465C" w:rsidRDefault="005E465C">
            <w:pPr>
              <w:jc w:val="center"/>
              <w:rPr>
                <w:rFonts w:ascii="Arial" w:hAnsi="Arial" w:cs="Arial"/>
                <w:i/>
                <w:color w:val="000000"/>
                <w:sz w:val="16"/>
                <w:szCs w:val="20"/>
              </w:rPr>
            </w:pPr>
            <w:r>
              <w:rPr>
                <w:rFonts w:ascii="Arial" w:hAnsi="Arial" w:cs="Arial"/>
                <w:i/>
                <w:color w:val="000000"/>
                <w:sz w:val="16"/>
              </w:rPr>
              <w:t>(kraj, datum)</w:t>
            </w:r>
          </w:p>
        </w:tc>
        <w:tc>
          <w:tcPr>
            <w:tcW w:w="2730" w:type="dxa"/>
            <w:hideMark/>
          </w:tcPr>
          <w:p w14:paraId="3777FACD" w14:textId="77777777" w:rsidR="005E465C" w:rsidRDefault="005E465C">
            <w:pPr>
              <w:jc w:val="center"/>
              <w:rPr>
                <w:rFonts w:ascii="Arial" w:hAnsi="Arial" w:cs="Arial"/>
                <w:i/>
                <w:color w:val="000000"/>
                <w:sz w:val="16"/>
              </w:rPr>
            </w:pPr>
            <w:r>
              <w:rPr>
                <w:rFonts w:ascii="Arial" w:hAnsi="Arial" w:cs="Arial"/>
                <w:i/>
                <w:color w:val="000000"/>
                <w:sz w:val="16"/>
              </w:rPr>
              <w:t>(žig)</w:t>
            </w:r>
          </w:p>
        </w:tc>
        <w:tc>
          <w:tcPr>
            <w:tcW w:w="3544" w:type="dxa"/>
            <w:tcBorders>
              <w:top w:val="dashed" w:sz="4" w:space="0" w:color="auto"/>
              <w:left w:val="nil"/>
              <w:bottom w:val="nil"/>
              <w:right w:val="nil"/>
            </w:tcBorders>
            <w:hideMark/>
          </w:tcPr>
          <w:p w14:paraId="10DD5D1F" w14:textId="77777777" w:rsidR="005E465C" w:rsidRDefault="005E465C">
            <w:pPr>
              <w:jc w:val="center"/>
              <w:rPr>
                <w:rFonts w:ascii="Arial" w:hAnsi="Arial" w:cs="Arial"/>
                <w:i/>
                <w:color w:val="000000"/>
                <w:sz w:val="16"/>
              </w:rPr>
            </w:pPr>
            <w:r>
              <w:rPr>
                <w:rFonts w:ascii="Arial" w:hAnsi="Arial" w:cs="Arial"/>
                <w:i/>
                <w:color w:val="000000"/>
                <w:sz w:val="16"/>
              </w:rPr>
              <w:t>(podpis predstavnika potrjevalca reference)</w:t>
            </w:r>
          </w:p>
        </w:tc>
      </w:tr>
    </w:tbl>
    <w:p w14:paraId="13FFAA30" w14:textId="77777777" w:rsidR="005E465C" w:rsidRDefault="005E465C" w:rsidP="005E465C">
      <w:pPr>
        <w:jc w:val="right"/>
        <w:rPr>
          <w:rFonts w:ascii="Arial" w:hAnsi="Arial" w:cs="Arial"/>
          <w:b/>
          <w:szCs w:val="24"/>
          <w:lang w:eastAsia="sl-SI"/>
        </w:rPr>
      </w:pPr>
    </w:p>
    <w:p w14:paraId="52309DB2" w14:textId="77777777" w:rsidR="005E465C" w:rsidRDefault="005E465C" w:rsidP="005E465C">
      <w:pPr>
        <w:jc w:val="right"/>
        <w:rPr>
          <w:rFonts w:ascii="Arial" w:hAnsi="Arial" w:cs="Arial"/>
          <w:b/>
          <w:szCs w:val="24"/>
          <w:lang w:eastAsia="sl-SI"/>
        </w:rPr>
      </w:pPr>
    </w:p>
    <w:p w14:paraId="2E1EA097" w14:textId="77777777" w:rsidR="005E465C" w:rsidRDefault="005E465C" w:rsidP="005E465C">
      <w:pPr>
        <w:jc w:val="right"/>
        <w:rPr>
          <w:rFonts w:ascii="Arial" w:hAnsi="Arial" w:cs="Arial"/>
          <w:b/>
          <w:szCs w:val="24"/>
          <w:lang w:eastAsia="sl-SI"/>
        </w:rPr>
      </w:pPr>
    </w:p>
    <w:p w14:paraId="68037C0C" w14:textId="77777777" w:rsidR="005E465C" w:rsidRDefault="005E465C" w:rsidP="005E465C">
      <w:pPr>
        <w:jc w:val="right"/>
        <w:rPr>
          <w:rFonts w:ascii="Arial" w:hAnsi="Arial" w:cs="Arial"/>
          <w:b/>
          <w:szCs w:val="24"/>
          <w:lang w:eastAsia="sl-SI"/>
        </w:rPr>
      </w:pPr>
    </w:p>
    <w:p w14:paraId="68BAC53A" w14:textId="77777777" w:rsidR="005E465C" w:rsidRDefault="005E465C" w:rsidP="005E465C">
      <w:pPr>
        <w:rPr>
          <w:rFonts w:ascii="Arial" w:hAnsi="Arial" w:cs="Arial"/>
          <w:b/>
          <w:sz w:val="18"/>
          <w:szCs w:val="18"/>
        </w:rPr>
      </w:pPr>
      <w:r>
        <w:rPr>
          <w:rFonts w:ascii="Arial" w:hAnsi="Arial" w:cs="Arial"/>
          <w:b/>
          <w:sz w:val="18"/>
          <w:szCs w:val="18"/>
        </w:rPr>
        <w:t>Opomba naročnika: Obrazec se fotokopira za potrebno število izjav.</w:t>
      </w:r>
    </w:p>
    <w:p w14:paraId="602D3F59" w14:textId="77777777" w:rsidR="005E465C" w:rsidRDefault="005E465C" w:rsidP="005E465C">
      <w:pPr>
        <w:rPr>
          <w:rFonts w:ascii="Arial" w:hAnsi="Arial" w:cs="Arial"/>
          <w:b/>
          <w:sz w:val="18"/>
          <w:szCs w:val="18"/>
        </w:rPr>
      </w:pPr>
    </w:p>
    <w:p w14:paraId="42E42E25" w14:textId="77777777" w:rsidR="005E465C" w:rsidRDefault="005E465C" w:rsidP="005E465C">
      <w:pPr>
        <w:rPr>
          <w:rFonts w:ascii="Arial" w:hAnsi="Arial" w:cs="Arial"/>
          <w:b/>
          <w:color w:val="FF0000"/>
          <w:sz w:val="18"/>
          <w:szCs w:val="18"/>
        </w:rPr>
      </w:pPr>
      <w:r>
        <w:rPr>
          <w:rFonts w:ascii="Arial" w:hAnsi="Arial" w:cs="Arial"/>
          <w:b/>
          <w:sz w:val="18"/>
          <w:szCs w:val="18"/>
        </w:rPr>
        <w:t>Upoštevale se bodo samo tiste referenčne izjave, ki bodo v celoti izpolnjene in podpisane s strani referenčnega naročnika, za katerega je ponudnik izvedel dobavo blaga in bodo navedena tudi v seznamu referenc na OBRAZCU 4.2</w:t>
      </w:r>
    </w:p>
    <w:p w14:paraId="6E528C5A" w14:textId="6FDF3C5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1AB6A3" w14:textId="35DD6DB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C80CC2" w14:textId="379E362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8"/>
    <w:p w14:paraId="4B917C65" w14:textId="275E07E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D631C1C" w14:textId="3E3A5888"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6324A2" w14:textId="798142C6"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7D6738">
        <w:trPr>
          <w:trHeight w:val="292"/>
        </w:trPr>
        <w:tc>
          <w:tcPr>
            <w:tcW w:w="5037" w:type="dxa"/>
            <w:shd w:val="clear" w:color="auto" w:fill="auto"/>
          </w:tcPr>
          <w:p w14:paraId="2243960D" w14:textId="13769A38" w:rsidR="00AD11B7" w:rsidRPr="00821B21" w:rsidRDefault="00AD11B7" w:rsidP="007D6738">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7D6738">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7D6738">
        <w:trPr>
          <w:trHeight w:val="391"/>
        </w:trPr>
        <w:tc>
          <w:tcPr>
            <w:tcW w:w="5037" w:type="dxa"/>
            <w:shd w:val="clear" w:color="auto" w:fill="DEEAF6" w:themeFill="accent5" w:themeFillTint="33"/>
            <w:vAlign w:val="center"/>
          </w:tcPr>
          <w:p w14:paraId="3D86BA13" w14:textId="77777777" w:rsidR="00EF4A7E" w:rsidRDefault="00EF4A7E" w:rsidP="007D6738">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7D6738">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7D6738">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7D6738">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7D6738">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7D6738">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Pr="00675FFA" w:rsidRDefault="00AD11B7" w:rsidP="007D6738">
            <w:pPr>
              <w:spacing w:line="240" w:lineRule="auto"/>
              <w:rPr>
                <w:rFonts w:ascii="Segoe UI" w:eastAsia="Times New Roman" w:hAnsi="Segoe UI" w:cs="Segoe UI"/>
                <w:i/>
                <w:iCs/>
                <w:sz w:val="22"/>
              </w:rPr>
            </w:pPr>
            <w:r w:rsidRPr="00675FFA">
              <w:rPr>
                <w:rFonts w:ascii="Segoe UI" w:eastAsia="Times New Roman" w:hAnsi="Segoe UI" w:cs="Segoe UI"/>
                <w:sz w:val="22"/>
              </w:rPr>
              <w:t xml:space="preserve"> </w:t>
            </w:r>
            <w:r w:rsidRPr="00675FFA">
              <w:rPr>
                <w:rFonts w:ascii="Segoe UI" w:eastAsia="Times New Roman" w:hAnsi="Segoe UI" w:cs="Segoe UI"/>
                <w:i/>
                <w:iCs/>
                <w:sz w:val="22"/>
              </w:rPr>
              <w:t>(ime podjetja)</w:t>
            </w:r>
          </w:p>
          <w:p w14:paraId="4CAE9D06" w14:textId="1CBA4FC0" w:rsidR="00AD11B7" w:rsidRPr="00675FFA" w:rsidRDefault="00AD11B7" w:rsidP="007D6738">
            <w:pPr>
              <w:spacing w:line="240" w:lineRule="auto"/>
              <w:rPr>
                <w:rFonts w:ascii="Segoe UI" w:eastAsia="Times New Roman" w:hAnsi="Segoe UI" w:cs="Segoe UI"/>
                <w:i/>
                <w:iCs/>
                <w:sz w:val="22"/>
              </w:rPr>
            </w:pPr>
            <w:r w:rsidRPr="00675FFA">
              <w:rPr>
                <w:rFonts w:ascii="Segoe UI" w:eastAsia="Times New Roman" w:hAnsi="Segoe UI" w:cs="Segoe UI"/>
                <w:i/>
                <w:iCs/>
                <w:sz w:val="22"/>
              </w:rPr>
              <w:t xml:space="preserve"> (naslov)</w:t>
            </w:r>
          </w:p>
          <w:p w14:paraId="61CABE3A" w14:textId="77777777" w:rsidR="00AD11B7" w:rsidRPr="00675FFA" w:rsidRDefault="00AD11B7" w:rsidP="007D6738">
            <w:pPr>
              <w:spacing w:line="240" w:lineRule="auto"/>
              <w:rPr>
                <w:rFonts w:ascii="Segoe UI" w:eastAsia="Times New Roman" w:hAnsi="Segoe UI" w:cs="Segoe UI"/>
                <w:i/>
                <w:iCs/>
                <w:sz w:val="22"/>
              </w:rPr>
            </w:pPr>
          </w:p>
          <w:p w14:paraId="39F0A91D" w14:textId="77777777" w:rsidR="00AD11B7" w:rsidRPr="00675FFA" w:rsidRDefault="00AD11B7" w:rsidP="007D6738">
            <w:pPr>
              <w:spacing w:line="240" w:lineRule="auto"/>
              <w:rPr>
                <w:rFonts w:ascii="Segoe UI" w:eastAsia="Times New Roman" w:hAnsi="Segoe UI" w:cs="Segoe UI"/>
                <w:i/>
                <w:iCs/>
                <w:sz w:val="22"/>
              </w:rPr>
            </w:pPr>
          </w:p>
          <w:p w14:paraId="6094828B" w14:textId="5FD4AE55" w:rsidR="00AD11B7" w:rsidRPr="00675FFA" w:rsidRDefault="00AD11B7" w:rsidP="007D6738">
            <w:pPr>
              <w:spacing w:line="240" w:lineRule="auto"/>
              <w:rPr>
                <w:rFonts w:ascii="Segoe UI" w:eastAsia="Times New Roman" w:hAnsi="Segoe UI" w:cs="Segoe UI"/>
                <w:sz w:val="22"/>
              </w:rPr>
            </w:pPr>
            <w:r w:rsidRPr="00675FFA">
              <w:rPr>
                <w:rFonts w:ascii="Segoe UI" w:eastAsia="Times New Roman" w:hAnsi="Segoe UI" w:cs="Segoe UI"/>
                <w:sz w:val="22"/>
              </w:rPr>
              <w:t>ki ga zastopa</w:t>
            </w:r>
          </w:p>
          <w:p w14:paraId="3C60F380" w14:textId="7E22F7CD" w:rsidR="00AD11B7" w:rsidRPr="00961D57" w:rsidRDefault="00AD11B7" w:rsidP="007D6738">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7D6738">
        <w:trPr>
          <w:trHeight w:val="391"/>
        </w:trPr>
        <w:tc>
          <w:tcPr>
            <w:tcW w:w="5037" w:type="dxa"/>
            <w:shd w:val="clear" w:color="auto" w:fill="auto"/>
            <w:vAlign w:val="center"/>
          </w:tcPr>
          <w:p w14:paraId="50F3E9BA" w14:textId="47077932" w:rsidR="00E1217B" w:rsidRPr="00821B21" w:rsidRDefault="00E1217B" w:rsidP="007D6738">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7D6738">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7D6738">
        <w:trPr>
          <w:trHeight w:val="391"/>
        </w:trPr>
        <w:tc>
          <w:tcPr>
            <w:tcW w:w="5037" w:type="dxa"/>
            <w:shd w:val="clear" w:color="auto" w:fill="auto"/>
            <w:vAlign w:val="center"/>
          </w:tcPr>
          <w:p w14:paraId="7E98181A" w14:textId="37927559" w:rsidR="00AD11B7" w:rsidRPr="00821B21" w:rsidRDefault="00AD11B7" w:rsidP="007D673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7D6738">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564F8BC" w14:textId="6F6E06CF" w:rsidR="006B7FFD" w:rsidRDefault="0013259A" w:rsidP="00740929">
      <w:pPr>
        <w:spacing w:line="240" w:lineRule="auto"/>
        <w:jc w:val="center"/>
        <w:rPr>
          <w:rFonts w:ascii="Segoe UI" w:hAnsi="Segoe UI" w:cs="Segoe UI"/>
          <w:b/>
          <w:bCs/>
          <w:sz w:val="22"/>
        </w:rPr>
      </w:pPr>
      <w:r>
        <w:rPr>
          <w:rFonts w:ascii="Segoe UI" w:hAnsi="Segoe UI" w:cs="Segoe UI"/>
          <w:b/>
          <w:bCs/>
          <w:sz w:val="22"/>
        </w:rPr>
        <w:t>NABAVA IN INSTALACIJA MODULARNEGA POLARIZACIJSKEGA KONFONKALNEGA MIKROSKOPA</w:t>
      </w:r>
    </w:p>
    <w:p w14:paraId="20D2D08E" w14:textId="77777777" w:rsidR="00740929" w:rsidRPr="00740929" w:rsidRDefault="00740929"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77777777"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je rok dobave ........................od dneva podpisa pogodbe.</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77777777" w:rsidR="00685E74" w:rsidRPr="00544F5F" w:rsidRDefault="00685E74"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290501AC" w14:textId="77777777" w:rsidR="004B1EB6" w:rsidRPr="004B1EB6" w:rsidRDefault="004B1EB6" w:rsidP="004B1EB6">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7AA8DD72" w14:textId="77777777" w:rsidR="0066673A" w:rsidRPr="00B9530A" w:rsidRDefault="0066673A" w:rsidP="0066673A">
      <w:pPr>
        <w:numPr>
          <w:ilvl w:val="0"/>
          <w:numId w:val="25"/>
        </w:numPr>
        <w:tabs>
          <w:tab w:val="left" w:pos="792"/>
        </w:tabs>
        <w:spacing w:line="240" w:lineRule="auto"/>
        <w:jc w:val="both"/>
        <w:rPr>
          <w:rFonts w:ascii="Segoe UI" w:hAnsi="Segoe UI" w:cs="Segoe UI"/>
          <w:sz w:val="22"/>
          <w:lang w:val="pl-PL"/>
        </w:rPr>
      </w:pPr>
      <w:r w:rsidRPr="00B9530A">
        <w:rPr>
          <w:rFonts w:ascii="Segoe UI" w:hAnsi="Segoe UI" w:cs="Segoe UI"/>
          <w:sz w:val="22"/>
          <w:lang w:val="pl-PL"/>
        </w:rPr>
        <w:t>30 % pogodbenega zneska ob prejemu naročila in podpisu pogodbe</w:t>
      </w:r>
    </w:p>
    <w:p w14:paraId="3B4446A4" w14:textId="77777777" w:rsidR="0066673A" w:rsidRPr="00B9530A" w:rsidRDefault="0066673A" w:rsidP="0066673A">
      <w:pPr>
        <w:numPr>
          <w:ilvl w:val="0"/>
          <w:numId w:val="25"/>
        </w:numPr>
        <w:tabs>
          <w:tab w:val="left" w:pos="792"/>
        </w:tabs>
        <w:spacing w:line="240" w:lineRule="auto"/>
        <w:jc w:val="both"/>
        <w:rPr>
          <w:rFonts w:ascii="Segoe UI" w:hAnsi="Segoe UI" w:cs="Segoe UI"/>
          <w:sz w:val="22"/>
          <w:lang w:val="pl-PL"/>
        </w:rPr>
      </w:pPr>
      <w:r w:rsidRPr="00B9530A">
        <w:rPr>
          <w:rFonts w:ascii="Segoe UI" w:hAnsi="Segoe UI" w:cs="Segoe UI"/>
          <w:sz w:val="22"/>
        </w:rPr>
        <w:t xml:space="preserve">20 %  </w:t>
      </w:r>
      <w:r>
        <w:rPr>
          <w:rFonts w:ascii="Segoe UI" w:hAnsi="Segoe UI" w:cs="Segoe UI"/>
          <w:sz w:val="22"/>
        </w:rPr>
        <w:t xml:space="preserve">pogodbenega zneska </w:t>
      </w:r>
      <w:r w:rsidRPr="00B9530A">
        <w:rPr>
          <w:rFonts w:ascii="Segoe UI" w:hAnsi="Segoe UI" w:cs="Segoe UI"/>
          <w:sz w:val="22"/>
        </w:rPr>
        <w:t>po prejemu končnega računa ob dostavi opreme</w:t>
      </w:r>
    </w:p>
    <w:p w14:paraId="4556CE88" w14:textId="77777777" w:rsidR="0066673A" w:rsidRPr="00DF35C0" w:rsidRDefault="0066673A" w:rsidP="0066673A">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rPr>
        <w:t>4</w:t>
      </w:r>
      <w:r w:rsidRPr="00B9530A">
        <w:rPr>
          <w:rFonts w:ascii="Segoe UI" w:hAnsi="Segoe UI" w:cs="Segoe UI"/>
          <w:sz w:val="22"/>
        </w:rPr>
        <w:t xml:space="preserve">0 %  </w:t>
      </w:r>
      <w:r>
        <w:rPr>
          <w:rFonts w:ascii="Segoe UI" w:hAnsi="Segoe UI" w:cs="Segoe UI"/>
          <w:sz w:val="22"/>
        </w:rPr>
        <w:t xml:space="preserve">pogodbenega zneska </w:t>
      </w:r>
      <w:r w:rsidRPr="00B9530A">
        <w:rPr>
          <w:rFonts w:ascii="Segoe UI" w:hAnsi="Segoe UI" w:cs="Segoe UI"/>
          <w:sz w:val="22"/>
        </w:rPr>
        <w:t xml:space="preserve">po prejemu končnega računa </w:t>
      </w:r>
      <w:r>
        <w:rPr>
          <w:rFonts w:ascii="Segoe UI" w:hAnsi="Segoe UI" w:cs="Segoe UI"/>
          <w:sz w:val="22"/>
        </w:rPr>
        <w:t>po</w:t>
      </w:r>
      <w:r w:rsidRPr="00B9530A">
        <w:rPr>
          <w:rFonts w:ascii="Segoe UI" w:hAnsi="Segoe UI" w:cs="Segoe UI"/>
          <w:sz w:val="22"/>
        </w:rPr>
        <w:t xml:space="preserve"> dobavi opreme</w:t>
      </w:r>
    </w:p>
    <w:p w14:paraId="2E3DFFCA" w14:textId="77777777" w:rsidR="0066673A" w:rsidRPr="00B9530A" w:rsidRDefault="0066673A" w:rsidP="0066673A">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lang w:val="pl-PL"/>
        </w:rPr>
        <w:t>10 % pogodbenega zneska po instalaciji</w:t>
      </w:r>
    </w:p>
    <w:p w14:paraId="75EACF5C" w14:textId="77777777" w:rsidR="004B1EB6" w:rsidRPr="00862A60" w:rsidRDefault="004B1EB6" w:rsidP="00862A60">
      <w:pPr>
        <w:tabs>
          <w:tab w:val="left" w:pos="792"/>
        </w:tabs>
        <w:spacing w:line="240" w:lineRule="auto"/>
        <w:jc w:val="both"/>
        <w:rPr>
          <w:rFonts w:ascii="Segoe UI" w:eastAsia="Times New Roman" w:hAnsi="Segoe UI" w:cs="Segoe UI"/>
          <w:sz w:val="22"/>
          <w:lang w:val="pl-PL"/>
        </w:rPr>
      </w:pPr>
    </w:p>
    <w:p w14:paraId="13433FD9"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2D9D7F98" w14:textId="77777777" w:rsidR="006E027B" w:rsidRDefault="006E027B" w:rsidP="006B7FFD">
      <w:pPr>
        <w:spacing w:line="240" w:lineRule="auto"/>
        <w:jc w:val="both"/>
        <w:rPr>
          <w:rFonts w:ascii="Segoe UI" w:eastAsia="Times New Roman" w:hAnsi="Segoe UI" w:cs="Segoe UI"/>
          <w:sz w:val="16"/>
          <w:szCs w:val="16"/>
          <w:lang w:val="pt-BR"/>
        </w:rPr>
      </w:pPr>
    </w:p>
    <w:p w14:paraId="27F264FC" w14:textId="77777777" w:rsidR="006943F8" w:rsidRDefault="006943F8" w:rsidP="006B7FFD">
      <w:pPr>
        <w:spacing w:line="240" w:lineRule="auto"/>
        <w:jc w:val="both"/>
        <w:rPr>
          <w:rFonts w:ascii="Segoe UI" w:eastAsia="Times New Roman" w:hAnsi="Segoe UI" w:cs="Segoe UI"/>
          <w:sz w:val="16"/>
          <w:szCs w:val="16"/>
          <w:lang w:val="pt-BR"/>
        </w:rPr>
      </w:pPr>
    </w:p>
    <w:p w14:paraId="63B21D36" w14:textId="77777777" w:rsidR="00685E74" w:rsidRPr="00B423A5" w:rsidRDefault="00685E74"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lastRenderedPageBreak/>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Dobavnica (s seznamom in količino dobavljenih component, podatki o teži)</w:t>
      </w:r>
    </w:p>
    <w:p w14:paraId="53DC5736"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B121FB7" w14:textId="77777777" w:rsidR="008643DC" w:rsidRPr="008643DC" w:rsidRDefault="008643DC"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5353D1" w:rsidRDefault="006B7FFD" w:rsidP="006B7FFD">
      <w:pPr>
        <w:tabs>
          <w:tab w:val="left" w:pos="360"/>
        </w:tabs>
        <w:spacing w:line="240" w:lineRule="auto"/>
        <w:jc w:val="center"/>
        <w:rPr>
          <w:rFonts w:ascii="Segoe UI" w:eastAsia="Times New Roman" w:hAnsi="Segoe UI" w:cs="Segoe UI"/>
          <w:sz w:val="10"/>
          <w:szCs w:val="10"/>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0E34B97F"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17BCF75C" w14:textId="77777777" w:rsidR="006E027B" w:rsidRPr="00E550F8" w:rsidRDefault="006E027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F1E79" w:rsidRDefault="000F1E79" w:rsidP="000F1E79">
      <w:pPr>
        <w:spacing w:line="240" w:lineRule="auto"/>
        <w:jc w:val="both"/>
        <w:rPr>
          <w:rFonts w:ascii="Arial" w:eastAsia="Times New Roman" w:hAnsi="Arial" w:cs="Arial"/>
          <w:sz w:val="10"/>
          <w:szCs w:val="10"/>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w:t>
      </w:r>
      <w:r w:rsidRPr="000F1E79">
        <w:rPr>
          <w:rFonts w:ascii="Segoe UI" w:eastAsia="Times New Roman" w:hAnsi="Segoe UI" w:cs="Segoe UI"/>
          <w:sz w:val="22"/>
          <w:lang w:val="pl-PL"/>
        </w:rPr>
        <w:lastRenderedPageBreak/>
        <w:t>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1DA8A297" w14:textId="1CB9C058" w:rsidR="00427E05" w:rsidRDefault="00427E05" w:rsidP="00427E05">
      <w:pPr>
        <w:spacing w:line="240" w:lineRule="auto"/>
        <w:jc w:val="both"/>
        <w:rPr>
          <w:rFonts w:ascii="Segoe UI" w:eastAsia="Times New Roman" w:hAnsi="Segoe UI" w:cs="Segoe UI"/>
          <w:sz w:val="22"/>
          <w:lang w:val="pl-PL"/>
        </w:rPr>
      </w:pPr>
      <w:bookmarkStart w:id="129" w:name="_Hlk133178796"/>
      <w:r w:rsidRPr="000E6F66">
        <w:rPr>
          <w:rFonts w:ascii="Segoe UI" w:eastAsia="Times New Roman" w:hAnsi="Segoe UI" w:cs="Segoe UI"/>
          <w:sz w:val="22"/>
          <w:lang w:val="pl-PL"/>
        </w:rPr>
        <w:t xml:space="preserve">Dobavitelje je dolžan napake, ki se pojavijo v času garancijskega roka odpraviti v roku </w:t>
      </w:r>
      <w:r w:rsidR="00A670D6">
        <w:rPr>
          <w:rFonts w:ascii="Segoe UI" w:eastAsia="Times New Roman" w:hAnsi="Segoe UI" w:cs="Segoe UI"/>
          <w:sz w:val="22"/>
          <w:lang w:val="pl-PL"/>
        </w:rPr>
        <w:t>45</w:t>
      </w:r>
      <w:r w:rsidRPr="000E6F66">
        <w:rPr>
          <w:rFonts w:ascii="Segoe UI" w:eastAsia="Times New Roman" w:hAnsi="Segoe UI" w:cs="Segoe UI"/>
          <w:sz w:val="22"/>
          <w:lang w:val="pl-PL"/>
        </w:rPr>
        <w:t xml:space="preserve"> dni od datuma obvestila naročnika dobavitelju o napaki.</w:t>
      </w:r>
    </w:p>
    <w:bookmarkEnd w:id="129"/>
    <w:p w14:paraId="72901CAA" w14:textId="51907000" w:rsidR="00427E05" w:rsidRDefault="00427E05" w:rsidP="000F1E79">
      <w:pPr>
        <w:spacing w:line="240" w:lineRule="auto"/>
        <w:jc w:val="both"/>
        <w:rPr>
          <w:rFonts w:ascii="Segoe UI" w:eastAsia="Times New Roman" w:hAnsi="Segoe UI" w:cs="Segoe UI"/>
          <w:sz w:val="18"/>
          <w:szCs w:val="18"/>
          <w:lang w:val="pl-PL"/>
        </w:rPr>
      </w:pPr>
    </w:p>
    <w:p w14:paraId="3D0E549E" w14:textId="77777777"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9D0F701" w14:textId="6000E0DE"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2FA11AAF" w14:textId="199433D6"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t xml:space="preserve">Dobavitelj se zavezuje, da bo zagotavljal rezervne dele in proti plačilu nudil servisno podporo in rezervne dele vsaj še </w:t>
      </w:r>
      <w:r>
        <w:rPr>
          <w:rFonts w:ascii="Segoe UI" w:eastAsia="Times New Roman" w:hAnsi="Segoe UI" w:cs="Segoe UI"/>
          <w:sz w:val="22"/>
          <w:lang w:val="pl-PL"/>
        </w:rPr>
        <w:t>10</w:t>
      </w:r>
      <w:r w:rsidRPr="005B5BEA">
        <w:rPr>
          <w:rFonts w:ascii="Segoe UI" w:eastAsia="Times New Roman" w:hAnsi="Segoe UI" w:cs="Segoe UI"/>
          <w:sz w:val="22"/>
          <w:lang w:val="pl-PL"/>
        </w:rPr>
        <w:t xml:space="preserve"> (</w:t>
      </w:r>
      <w:r>
        <w:rPr>
          <w:rFonts w:ascii="Segoe UI" w:eastAsia="Times New Roman" w:hAnsi="Segoe UI" w:cs="Segoe UI"/>
          <w:sz w:val="22"/>
          <w:lang w:val="pl-PL"/>
        </w:rPr>
        <w:t>des</w:t>
      </w:r>
      <w:r w:rsidRPr="005B5BEA">
        <w:rPr>
          <w:rFonts w:ascii="Segoe UI" w:eastAsia="Times New Roman" w:hAnsi="Segoe UI" w:cs="Segoe UI"/>
          <w:sz w:val="22"/>
          <w:lang w:val="pl-PL"/>
        </w:rPr>
        <w:t>et) let od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3D7C8417" w14:textId="38AF9BBE" w:rsidR="000F1E79" w:rsidRDefault="000F1E79" w:rsidP="000F1E79">
      <w:pPr>
        <w:spacing w:line="240" w:lineRule="auto"/>
        <w:jc w:val="both"/>
        <w:rPr>
          <w:rFonts w:ascii="Segoe UI" w:eastAsia="Times New Roman" w:hAnsi="Segoe UI" w:cs="Segoe UI"/>
          <w:sz w:val="22"/>
          <w:lang w:val="pl-PL"/>
        </w:rPr>
      </w:pPr>
    </w:p>
    <w:p w14:paraId="609DC25B" w14:textId="77777777" w:rsidR="00D37DC0" w:rsidRPr="00E550F8" w:rsidRDefault="00D37DC0"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1909BEBF" w14:textId="4B96E216" w:rsidR="00D37DC0" w:rsidRPr="005353D1" w:rsidRDefault="00D37DC0" w:rsidP="00D37D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25E7720A" w14:textId="77777777" w:rsidR="00D37DC0" w:rsidRPr="000F1E79" w:rsidRDefault="00D37DC0" w:rsidP="00D37DC0">
      <w:pPr>
        <w:spacing w:line="240" w:lineRule="auto"/>
        <w:jc w:val="both"/>
        <w:rPr>
          <w:rFonts w:ascii="Arial" w:eastAsia="Times New Roman" w:hAnsi="Arial" w:cs="Arial"/>
          <w:sz w:val="10"/>
          <w:szCs w:val="10"/>
          <w:lang w:val="pl-PL"/>
        </w:rPr>
      </w:pPr>
    </w:p>
    <w:p w14:paraId="40A73D86" w14:textId="6AF003E3" w:rsidR="00D37DC0" w:rsidRDefault="00D37DC0" w:rsidP="000F1E79">
      <w:pPr>
        <w:spacing w:line="240" w:lineRule="auto"/>
        <w:jc w:val="both"/>
        <w:rPr>
          <w:rFonts w:ascii="Segoe UI" w:eastAsia="Times New Roman" w:hAnsi="Segoe UI" w:cs="Segoe UI"/>
          <w:sz w:val="18"/>
          <w:szCs w:val="18"/>
          <w:lang w:val="pl-PL"/>
        </w:rPr>
      </w:pPr>
    </w:p>
    <w:p w14:paraId="60C8F38F"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482906AC"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14D1FCE0" w14:textId="77777777" w:rsidR="00D37DC0" w:rsidRPr="00AF779C" w:rsidRDefault="00D37DC0" w:rsidP="000F1E79">
      <w:pPr>
        <w:spacing w:line="240" w:lineRule="auto"/>
        <w:jc w:val="both"/>
        <w:rPr>
          <w:rFonts w:ascii="Segoe UI" w:eastAsia="Times New Roman" w:hAnsi="Segoe UI" w:cs="Segoe UI"/>
          <w:sz w:val="18"/>
          <w:szCs w:val="18"/>
          <w:lang w:val="pl-PL"/>
        </w:rPr>
      </w:pPr>
    </w:p>
    <w:p w14:paraId="33098104" w14:textId="77777777" w:rsidR="00504450" w:rsidRPr="006943F8" w:rsidRDefault="00504450"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FAF4AEB" w:rsidR="006B7FFD" w:rsidRPr="00821B21" w:rsidRDefault="00D37DC0"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izvaja predmeta pogodbe v dogovorjeni kvaliteti ali v dogovorjenih rokih,</w:t>
      </w:r>
    </w:p>
    <w:p w14:paraId="537BF524"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00C5F138" w14:textId="24105758" w:rsidR="006B7FFD" w:rsidRPr="002479F6" w:rsidRDefault="006B7FFD" w:rsidP="006B7FFD">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1F39C91" w14:textId="77777777" w:rsidR="002479F6" w:rsidRPr="005E5530" w:rsidRDefault="002479F6" w:rsidP="002479F6">
      <w:pPr>
        <w:widowControl w:val="0"/>
        <w:suppressAutoHyphens/>
        <w:spacing w:before="72" w:line="240" w:lineRule="auto"/>
        <w:ind w:left="720" w:right="-20"/>
        <w:rPr>
          <w:rFonts w:ascii="Segoe UI" w:eastAsia="Times New Roman" w:hAnsi="Segoe UI" w:cs="Segoe UI"/>
          <w:sz w:val="22"/>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E52F54D" w14:textId="77777777" w:rsidR="004C52B6" w:rsidRPr="005E5530" w:rsidRDefault="004C52B6"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plačilom za delo, </w:t>
      </w:r>
    </w:p>
    <w:p w14:paraId="7A5B9506"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delovnim časom, </w:t>
      </w:r>
    </w:p>
    <w:p w14:paraId="26710BCE"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počitki, </w:t>
      </w:r>
    </w:p>
    <w:p w14:paraId="4D64DA1C" w14:textId="321E5A99" w:rsidR="006B7FFD" w:rsidRPr="00273822"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opravljanjem dela na podlagi pogodb civilnega prava kljub obstoju elementov delovnega razmerja ali v zvezi z zaposlovanjem na črno </w:t>
      </w:r>
      <w:r w:rsidRPr="00273822">
        <w:rPr>
          <w:rFonts w:ascii="Segoe UI" w:eastAsia="Times New Roman" w:hAnsi="Segoe UI" w:cs="Segoe UI"/>
          <w:sz w:val="22"/>
          <w:lang w:val="en-GB"/>
        </w:rPr>
        <w:t>in za kateri mu je bila s pravnomočno odločitvijo ali več pravnomočnimi odločitvami izrečena globa za prekršek,</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primeru seznanitve naročnika s kršitvijo mora ta o tem obvestiti </w:t>
      </w:r>
      <w:r w:rsidR="00945004" w:rsidRPr="004C52B6">
        <w:rPr>
          <w:rFonts w:ascii="Segoe UI" w:eastAsia="Times New Roman" w:hAnsi="Segoe UI" w:cs="Segoe UI"/>
          <w:sz w:val="22"/>
          <w:lang w:val="en-GB"/>
        </w:rPr>
        <w:t>dobavitelja</w:t>
      </w:r>
      <w:r w:rsidRPr="004C52B6">
        <w:rPr>
          <w:rFonts w:ascii="Segoe UI" w:eastAsia="Times New Roman" w:hAnsi="Segoe UI" w:cs="Segoe UI"/>
          <w:sz w:val="22"/>
          <w:lang w:val="en-GB"/>
        </w:rPr>
        <w:t xml:space="preserve"> v de</w:t>
      </w:r>
      <w:r w:rsidRPr="00273822">
        <w:rPr>
          <w:rFonts w:ascii="Segoe UI" w:eastAsia="Times New Roman" w:hAnsi="Segoe UI" w:cs="Segoe UI"/>
          <w:sz w:val="22"/>
          <w:lang w:val="en-GB"/>
        </w:rPr>
        <w:t xml:space="preserve">setih dneh. </w:t>
      </w:r>
      <w:r w:rsidR="00945004">
        <w:rPr>
          <w:rFonts w:ascii="Segoe UI" w:eastAsia="Times New Roman" w:hAnsi="Segoe UI" w:cs="Segoe UI"/>
          <w:sz w:val="22"/>
          <w:lang w:val="en-GB"/>
        </w:rPr>
        <w:t>Dobavitelj</w:t>
      </w:r>
      <w:r w:rsidRPr="00273822">
        <w:rPr>
          <w:rFonts w:ascii="Segoe UI" w:eastAsia="Times New Roman" w:hAnsi="Segoe UI" w:cs="Segoe UI"/>
          <w:sz w:val="22"/>
          <w:lang w:val="en-GB"/>
        </w:rPr>
        <w:t xml:space="preserve">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w:t>
      </w:r>
      <w:r w:rsidR="00945004">
        <w:rPr>
          <w:rFonts w:ascii="Segoe UI" w:eastAsia="Times New Roman" w:hAnsi="Segoe UI" w:cs="Segoe UI"/>
          <w:sz w:val="22"/>
          <w:lang w:val="en-GB"/>
        </w:rPr>
        <w:t>dobavitelj</w:t>
      </w:r>
      <w:r w:rsidRPr="00273822">
        <w:rPr>
          <w:rFonts w:ascii="Segoe UI" w:eastAsia="Times New Roman" w:hAnsi="Segoe UI" w:cs="Segoe UI"/>
          <w:sz w:val="22"/>
          <w:lang w:val="en-GB"/>
        </w:rPr>
        <w:t xml:space="preserve"> ni predložil dokazov za podizvajalca ali če jih je, pa naročnik oceni, da ti ukrepi ne zadoščajo, lahko </w:t>
      </w:r>
      <w:r w:rsidR="000D66FB">
        <w:rPr>
          <w:rFonts w:ascii="Segoe UI" w:eastAsia="Times New Roman" w:hAnsi="Segoe UI" w:cs="Segoe UI"/>
          <w:sz w:val="22"/>
          <w:lang w:val="en-GB"/>
        </w:rPr>
        <w:t>dobavitelj</w:t>
      </w:r>
      <w:r w:rsidRPr="00273822">
        <w:rPr>
          <w:rFonts w:ascii="Segoe UI" w:eastAsia="Times New Roman" w:hAnsi="Segoe UI" w:cs="Segoe UI"/>
          <w:sz w:val="22"/>
          <w:lang w:val="en-GB"/>
        </w:rPr>
        <w:t xml:space="preserve"> zamenja podizvajalca v roku, ki ga določi naročnik in ne sme biti daljši od 15 dni v skladu s 94. členom tega zakona, ali sam prevzame del, ki ga je oddal v podizvajanje temu podizvajalcu, če ta zamenjava ali prevzem ne pomeni bistvene spremembe pogodbe. Če </w:t>
      </w:r>
      <w:r w:rsidR="00945004">
        <w:rPr>
          <w:rFonts w:ascii="Segoe UI" w:eastAsia="Times New Roman" w:hAnsi="Segoe UI" w:cs="Segoe UI"/>
          <w:sz w:val="22"/>
          <w:lang w:val="en-GB"/>
        </w:rPr>
        <w:t>dobavitelj</w:t>
      </w:r>
      <w:r w:rsidRPr="00273822">
        <w:rPr>
          <w:rFonts w:ascii="Segoe UI" w:eastAsia="Times New Roman" w:hAnsi="Segoe UI" w:cs="Segoe UI"/>
          <w:sz w:val="22"/>
          <w:lang w:val="en-GB"/>
        </w:rPr>
        <w:t xml:space="preserve"> ni predložil dokazov zase ali za podizvajalca ali če jih je, pa naročnik oceni, da ti ukrepi ne zadoščajo, ali če </w:t>
      </w:r>
      <w:r w:rsidR="000D66FB">
        <w:rPr>
          <w:rFonts w:ascii="Segoe UI" w:eastAsia="Times New Roman" w:hAnsi="Segoe UI" w:cs="Segoe UI"/>
          <w:sz w:val="22"/>
          <w:lang w:val="en-GB"/>
        </w:rPr>
        <w:t>dobavitelj</w:t>
      </w:r>
      <w:r w:rsidRPr="00273822">
        <w:rPr>
          <w:rFonts w:ascii="Segoe UI" w:eastAsia="Times New Roman" w:hAnsi="Segoe UI" w:cs="Segoe UI"/>
          <w:sz w:val="22"/>
          <w:lang w:val="en-GB"/>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73610D0" w14:textId="77777777" w:rsidR="006B0D47" w:rsidRPr="000D66FB" w:rsidRDefault="006B0D47" w:rsidP="00273822">
      <w:pPr>
        <w:pStyle w:val="NoSpacing"/>
        <w:jc w:val="both"/>
        <w:rPr>
          <w:rFonts w:ascii="Segoe UI" w:eastAsia="Times New Roman" w:hAnsi="Segoe UI" w:cs="Segoe UI"/>
          <w:sz w:val="10"/>
          <w:szCs w:val="10"/>
          <w:lang w:val="en-GB"/>
        </w:rPr>
      </w:pPr>
    </w:p>
    <w:p w14:paraId="33A9A2FC" w14:textId="7FC26262" w:rsidR="006B7FFD"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lastRenderedPageBreak/>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F453EA4" w14:textId="7E80F450" w:rsidR="004C52B6" w:rsidRDefault="004C52B6" w:rsidP="00273822">
      <w:pPr>
        <w:pStyle w:val="NoSpacing"/>
        <w:jc w:val="both"/>
        <w:rPr>
          <w:rFonts w:ascii="Segoe UI" w:eastAsia="Times New Roman" w:hAnsi="Segoe UI" w:cs="Segoe UI"/>
          <w:sz w:val="22"/>
          <w:lang w:val="en-GB"/>
        </w:rPr>
      </w:pPr>
    </w:p>
    <w:p w14:paraId="34299FFE" w14:textId="77777777" w:rsidR="004C52B6" w:rsidRDefault="004C52B6"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5D016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75D7BC94"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1386495A" w14:textId="38B28A88" w:rsidR="006B0D47" w:rsidRPr="00EC0D28" w:rsidRDefault="00C04945" w:rsidP="006B7FFD">
      <w:pPr>
        <w:spacing w:line="240" w:lineRule="auto"/>
        <w:jc w:val="both"/>
        <w:rPr>
          <w:rFonts w:ascii="Segoe UI" w:hAnsi="Segoe UI" w:cs="Segoe UI"/>
          <w:color w:val="000000"/>
          <w:sz w:val="22"/>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20B30E62" w14:textId="77777777" w:rsidR="00CA5744" w:rsidRDefault="00CA5744" w:rsidP="006B7FFD">
      <w:pPr>
        <w:spacing w:line="240" w:lineRule="auto"/>
        <w:jc w:val="both"/>
        <w:rPr>
          <w:rFonts w:ascii="Segoe UI" w:hAnsi="Segoe UI" w:cs="Segoe UI"/>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41378102"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77777777" w:rsidR="006B0D47" w:rsidRDefault="006B0D47" w:rsidP="006B0D47">
      <w:pPr>
        <w:spacing w:line="240" w:lineRule="auto"/>
        <w:jc w:val="both"/>
        <w:rPr>
          <w:rFonts w:ascii="Segoe UI" w:hAnsi="Segoe UI" w:cs="Segoe UI"/>
          <w:sz w:val="22"/>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4DF9DA5" w14:textId="77777777" w:rsidR="00CA5744" w:rsidRDefault="00CA5744"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512D9A0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w:t>
      </w:r>
      <w:r w:rsidR="00D37DC0">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1DA40E86" w14:textId="77777777" w:rsidR="00CA5744" w:rsidRDefault="00CA5744" w:rsidP="006B7FFD">
      <w:pPr>
        <w:widowControl w:val="0"/>
        <w:spacing w:line="245" w:lineRule="auto"/>
        <w:ind w:right="56"/>
        <w:jc w:val="both"/>
        <w:rPr>
          <w:rFonts w:ascii="Segoe UI" w:eastAsia="Arial" w:hAnsi="Segoe UI" w:cs="Segoe UI"/>
          <w:sz w:val="22"/>
        </w:rPr>
      </w:pPr>
    </w:p>
    <w:p w14:paraId="5880EAB3" w14:textId="77777777" w:rsidR="00790D80" w:rsidRPr="00821B21" w:rsidRDefault="00790D80"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7D6738">
        <w:tc>
          <w:tcPr>
            <w:tcW w:w="4820" w:type="dxa"/>
            <w:tcBorders>
              <w:top w:val="nil"/>
              <w:left w:val="nil"/>
              <w:bottom w:val="nil"/>
              <w:right w:val="nil"/>
            </w:tcBorders>
            <w:shd w:val="clear" w:color="auto" w:fill="DEEAF6"/>
          </w:tcPr>
          <w:p w14:paraId="4E0F43BF"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D6738">
        <w:tc>
          <w:tcPr>
            <w:tcW w:w="4820" w:type="dxa"/>
            <w:tcBorders>
              <w:top w:val="nil"/>
              <w:left w:val="nil"/>
              <w:bottom w:val="nil"/>
              <w:right w:val="nil"/>
            </w:tcBorders>
            <w:shd w:val="clear" w:color="auto" w:fill="DEEAF6"/>
          </w:tcPr>
          <w:p w14:paraId="10E04BB4" w14:textId="3BA4E3BF" w:rsidR="006B7FFD" w:rsidRPr="000E7458" w:rsidRDefault="00AD11B7" w:rsidP="007D6738">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7D6738">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7D6738">
        <w:tc>
          <w:tcPr>
            <w:tcW w:w="4820" w:type="dxa"/>
            <w:tcBorders>
              <w:top w:val="nil"/>
              <w:left w:val="nil"/>
              <w:bottom w:val="nil"/>
              <w:right w:val="nil"/>
            </w:tcBorders>
          </w:tcPr>
          <w:p w14:paraId="69BC6A9F"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7D6738">
        <w:tc>
          <w:tcPr>
            <w:tcW w:w="4820" w:type="dxa"/>
            <w:tcBorders>
              <w:top w:val="nil"/>
              <w:left w:val="nil"/>
              <w:bottom w:val="dashed" w:sz="4" w:space="0" w:color="auto"/>
              <w:right w:val="nil"/>
            </w:tcBorders>
          </w:tcPr>
          <w:p w14:paraId="51CF523C" w14:textId="77777777" w:rsidR="006B7FFD" w:rsidRPr="007911E9" w:rsidRDefault="006B7FFD" w:rsidP="007D6738">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7D6738">
        <w:tc>
          <w:tcPr>
            <w:tcW w:w="4820" w:type="dxa"/>
            <w:tcBorders>
              <w:top w:val="dashed" w:sz="4" w:space="0" w:color="auto"/>
              <w:left w:val="nil"/>
              <w:bottom w:val="nil"/>
              <w:right w:val="nil"/>
            </w:tcBorders>
          </w:tcPr>
          <w:p w14:paraId="494FA3C0"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7D6738">
        <w:tc>
          <w:tcPr>
            <w:tcW w:w="4820" w:type="dxa"/>
            <w:tcBorders>
              <w:top w:val="nil"/>
              <w:left w:val="nil"/>
              <w:bottom w:val="dashed" w:sz="4" w:space="0" w:color="auto"/>
              <w:right w:val="nil"/>
            </w:tcBorders>
          </w:tcPr>
          <w:p w14:paraId="63086E48"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7D673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9F2FC47" w14:textId="22A3ECB6" w:rsidR="00162216"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05BCBFB6" w14:textId="3513686F" w:rsidR="00162216" w:rsidRDefault="00162216"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4353F490"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4904AF">
        <w:trPr>
          <w:trHeight w:val="86"/>
        </w:trPr>
        <w:tc>
          <w:tcPr>
            <w:tcW w:w="319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1CE9D141" w14:textId="77777777" w:rsidR="00CA5744" w:rsidRDefault="00CA5744" w:rsidP="004904AF">
            <w:pPr>
              <w:spacing w:line="240" w:lineRule="auto"/>
              <w:jc w:val="center"/>
              <w:rPr>
                <w:rFonts w:ascii="Segoe UI" w:eastAsia="Times New Roman" w:hAnsi="Segoe UI" w:cs="Segoe UI"/>
                <w:i/>
                <w:color w:val="000000"/>
                <w:sz w:val="18"/>
                <w:szCs w:val="18"/>
              </w:rPr>
            </w:pPr>
          </w:p>
          <w:p w14:paraId="75C643C8" w14:textId="0503B594" w:rsidR="00CA5744" w:rsidRDefault="00CA5744" w:rsidP="00162216">
            <w:pPr>
              <w:spacing w:line="240" w:lineRule="auto"/>
              <w:rPr>
                <w:rFonts w:ascii="Segoe UI" w:eastAsia="Times New Roman" w:hAnsi="Segoe UI" w:cs="Segoe UI"/>
                <w:i/>
                <w:color w:val="000000"/>
                <w:sz w:val="18"/>
                <w:szCs w:val="18"/>
              </w:rPr>
            </w:pPr>
          </w:p>
          <w:p w14:paraId="7A59B3B2" w14:textId="5E4FB810" w:rsidR="004B1EB6" w:rsidRDefault="004B1EB6" w:rsidP="00162216">
            <w:pPr>
              <w:spacing w:line="240" w:lineRule="auto"/>
              <w:rPr>
                <w:rFonts w:ascii="Segoe UI" w:eastAsia="Times New Roman" w:hAnsi="Segoe UI" w:cs="Segoe UI"/>
                <w:i/>
                <w:color w:val="000000"/>
                <w:sz w:val="18"/>
                <w:szCs w:val="18"/>
              </w:rPr>
            </w:pPr>
          </w:p>
          <w:p w14:paraId="33551627" w14:textId="623FB5ED" w:rsidR="004B1EB6" w:rsidRDefault="004B1EB6" w:rsidP="00162216">
            <w:pPr>
              <w:spacing w:line="240" w:lineRule="auto"/>
              <w:rPr>
                <w:rFonts w:ascii="Segoe UI" w:eastAsia="Times New Roman" w:hAnsi="Segoe UI" w:cs="Segoe UI"/>
                <w:i/>
                <w:color w:val="000000"/>
                <w:sz w:val="18"/>
                <w:szCs w:val="18"/>
              </w:rPr>
            </w:pPr>
          </w:p>
          <w:p w14:paraId="4133242F" w14:textId="61FFE5CE" w:rsidR="004B1EB6" w:rsidRDefault="004B1EB6" w:rsidP="00162216">
            <w:pPr>
              <w:spacing w:line="240" w:lineRule="auto"/>
              <w:rPr>
                <w:rFonts w:ascii="Segoe UI" w:eastAsia="Times New Roman" w:hAnsi="Segoe UI" w:cs="Segoe UI"/>
                <w:i/>
                <w:color w:val="000000"/>
                <w:sz w:val="18"/>
                <w:szCs w:val="18"/>
              </w:rPr>
            </w:pPr>
          </w:p>
          <w:p w14:paraId="311FFBA9" w14:textId="3306447B" w:rsidR="004B1EB6" w:rsidRDefault="004B1EB6" w:rsidP="00162216">
            <w:pPr>
              <w:spacing w:line="240" w:lineRule="auto"/>
              <w:rPr>
                <w:rFonts w:ascii="Segoe UI" w:eastAsia="Times New Roman" w:hAnsi="Segoe UI" w:cs="Segoe UI"/>
                <w:i/>
                <w:color w:val="000000"/>
                <w:sz w:val="18"/>
                <w:szCs w:val="18"/>
              </w:rPr>
            </w:pPr>
          </w:p>
          <w:p w14:paraId="127E0478" w14:textId="077E24A6" w:rsidR="004B1EB6" w:rsidRDefault="004B1EB6" w:rsidP="00162216">
            <w:pPr>
              <w:spacing w:line="240" w:lineRule="auto"/>
              <w:rPr>
                <w:rFonts w:ascii="Segoe UI" w:eastAsia="Times New Roman" w:hAnsi="Segoe UI" w:cs="Segoe UI"/>
                <w:i/>
                <w:color w:val="000000"/>
                <w:sz w:val="18"/>
                <w:szCs w:val="18"/>
              </w:rPr>
            </w:pPr>
          </w:p>
          <w:p w14:paraId="0D509880" w14:textId="67F70FB5" w:rsidR="004B1EB6" w:rsidRDefault="004B1EB6" w:rsidP="00162216">
            <w:pPr>
              <w:spacing w:line="240" w:lineRule="auto"/>
              <w:rPr>
                <w:rFonts w:ascii="Segoe UI" w:eastAsia="Times New Roman" w:hAnsi="Segoe UI" w:cs="Segoe UI"/>
                <w:i/>
                <w:color w:val="000000"/>
                <w:sz w:val="18"/>
                <w:szCs w:val="18"/>
              </w:rPr>
            </w:pPr>
          </w:p>
          <w:p w14:paraId="0C228F37" w14:textId="24DCD925" w:rsidR="004B1EB6" w:rsidRDefault="004B1EB6" w:rsidP="00162216">
            <w:pPr>
              <w:spacing w:line="240" w:lineRule="auto"/>
              <w:rPr>
                <w:rFonts w:ascii="Segoe UI" w:eastAsia="Times New Roman" w:hAnsi="Segoe UI" w:cs="Segoe UI"/>
                <w:i/>
                <w:color w:val="000000"/>
                <w:sz w:val="18"/>
                <w:szCs w:val="18"/>
              </w:rPr>
            </w:pPr>
          </w:p>
          <w:p w14:paraId="478321B4" w14:textId="0CB0D840" w:rsidR="004B1EB6" w:rsidRDefault="004B1EB6" w:rsidP="00162216">
            <w:pPr>
              <w:spacing w:line="240" w:lineRule="auto"/>
              <w:rPr>
                <w:rFonts w:ascii="Segoe UI" w:eastAsia="Times New Roman" w:hAnsi="Segoe UI" w:cs="Segoe UI"/>
                <w:i/>
                <w:color w:val="000000"/>
                <w:sz w:val="18"/>
                <w:szCs w:val="18"/>
              </w:rPr>
            </w:pPr>
          </w:p>
          <w:p w14:paraId="7764CB44" w14:textId="70D6DC7F" w:rsidR="004B1EB6" w:rsidRDefault="004B1EB6" w:rsidP="00162216">
            <w:pPr>
              <w:spacing w:line="240" w:lineRule="auto"/>
              <w:rPr>
                <w:rFonts w:ascii="Segoe UI" w:eastAsia="Times New Roman" w:hAnsi="Segoe UI" w:cs="Segoe UI"/>
                <w:i/>
                <w:color w:val="000000"/>
                <w:sz w:val="18"/>
                <w:szCs w:val="18"/>
              </w:rPr>
            </w:pPr>
          </w:p>
          <w:p w14:paraId="7DD5EA72" w14:textId="1290106D" w:rsidR="004B1EB6" w:rsidRDefault="004B1EB6" w:rsidP="00162216">
            <w:pPr>
              <w:spacing w:line="240" w:lineRule="auto"/>
              <w:rPr>
                <w:rFonts w:ascii="Segoe UI" w:eastAsia="Times New Roman" w:hAnsi="Segoe UI" w:cs="Segoe UI"/>
                <w:i/>
                <w:color w:val="000000"/>
                <w:sz w:val="18"/>
                <w:szCs w:val="18"/>
              </w:rPr>
            </w:pPr>
          </w:p>
          <w:p w14:paraId="3BD2E690" w14:textId="24E3E84C" w:rsidR="004B1EB6" w:rsidRDefault="004B1EB6" w:rsidP="00162216">
            <w:pPr>
              <w:spacing w:line="240" w:lineRule="auto"/>
              <w:rPr>
                <w:rFonts w:ascii="Segoe UI" w:eastAsia="Times New Roman" w:hAnsi="Segoe UI" w:cs="Segoe UI"/>
                <w:i/>
                <w:color w:val="000000"/>
                <w:sz w:val="18"/>
                <w:szCs w:val="18"/>
              </w:rPr>
            </w:pPr>
          </w:p>
          <w:p w14:paraId="5653781C" w14:textId="5B33B578" w:rsidR="004B1EB6" w:rsidRDefault="004B1EB6" w:rsidP="00162216">
            <w:pPr>
              <w:spacing w:line="240" w:lineRule="auto"/>
              <w:rPr>
                <w:rFonts w:ascii="Segoe UI" w:eastAsia="Times New Roman" w:hAnsi="Segoe UI" w:cs="Segoe UI"/>
                <w:i/>
                <w:color w:val="000000"/>
                <w:sz w:val="18"/>
                <w:szCs w:val="18"/>
              </w:rPr>
            </w:pPr>
          </w:p>
          <w:p w14:paraId="69C59AA0" w14:textId="5CC9EAC1" w:rsidR="004B1EB6" w:rsidRDefault="004B1EB6" w:rsidP="00162216">
            <w:pPr>
              <w:spacing w:line="240" w:lineRule="auto"/>
              <w:rPr>
                <w:rFonts w:ascii="Segoe UI" w:eastAsia="Times New Roman" w:hAnsi="Segoe UI" w:cs="Segoe UI"/>
                <w:i/>
                <w:color w:val="000000"/>
                <w:sz w:val="18"/>
                <w:szCs w:val="18"/>
              </w:rPr>
            </w:pPr>
          </w:p>
          <w:p w14:paraId="493FC6E7" w14:textId="2EBE6F20" w:rsidR="004B1EB6" w:rsidRDefault="004B1EB6" w:rsidP="00162216">
            <w:pPr>
              <w:spacing w:line="240" w:lineRule="auto"/>
              <w:rPr>
                <w:rFonts w:ascii="Segoe UI" w:eastAsia="Times New Roman" w:hAnsi="Segoe UI" w:cs="Segoe UI"/>
                <w:i/>
                <w:color w:val="000000"/>
                <w:sz w:val="18"/>
                <w:szCs w:val="18"/>
              </w:rPr>
            </w:pPr>
          </w:p>
          <w:p w14:paraId="5AB9E4FB" w14:textId="28926087" w:rsidR="004B1EB6" w:rsidRDefault="004B1EB6" w:rsidP="00162216">
            <w:pPr>
              <w:spacing w:line="240" w:lineRule="auto"/>
              <w:rPr>
                <w:rFonts w:ascii="Segoe UI" w:eastAsia="Times New Roman" w:hAnsi="Segoe UI" w:cs="Segoe UI"/>
                <w:i/>
                <w:color w:val="000000"/>
                <w:sz w:val="18"/>
                <w:szCs w:val="18"/>
              </w:rPr>
            </w:pPr>
          </w:p>
          <w:p w14:paraId="128DF1BD" w14:textId="6A7F9934" w:rsidR="004B1EB6" w:rsidRDefault="004B1EB6" w:rsidP="00162216">
            <w:pPr>
              <w:spacing w:line="240" w:lineRule="auto"/>
              <w:rPr>
                <w:rFonts w:ascii="Segoe UI" w:eastAsia="Times New Roman" w:hAnsi="Segoe UI" w:cs="Segoe UI"/>
                <w:i/>
                <w:color w:val="000000"/>
                <w:sz w:val="18"/>
                <w:szCs w:val="18"/>
              </w:rPr>
            </w:pPr>
          </w:p>
          <w:p w14:paraId="3C254CE9" w14:textId="7E046B7F" w:rsidR="004B1EB6" w:rsidRDefault="004B1EB6" w:rsidP="00162216">
            <w:pPr>
              <w:spacing w:line="240" w:lineRule="auto"/>
              <w:rPr>
                <w:rFonts w:ascii="Segoe UI" w:eastAsia="Times New Roman" w:hAnsi="Segoe UI" w:cs="Segoe UI"/>
                <w:i/>
                <w:color w:val="000000"/>
                <w:sz w:val="18"/>
                <w:szCs w:val="18"/>
              </w:rPr>
            </w:pPr>
          </w:p>
          <w:p w14:paraId="0A9CD3B6" w14:textId="3D72A83C" w:rsidR="004B1EB6" w:rsidRDefault="004B1EB6" w:rsidP="00162216">
            <w:pPr>
              <w:spacing w:line="240" w:lineRule="auto"/>
              <w:rPr>
                <w:rFonts w:ascii="Segoe UI" w:eastAsia="Times New Roman" w:hAnsi="Segoe UI" w:cs="Segoe UI"/>
                <w:i/>
                <w:color w:val="000000"/>
                <w:sz w:val="18"/>
                <w:szCs w:val="18"/>
              </w:rPr>
            </w:pPr>
          </w:p>
          <w:p w14:paraId="72ACEBB2" w14:textId="6EDB0D10" w:rsidR="004B1EB6" w:rsidRDefault="004B1EB6" w:rsidP="00162216">
            <w:pPr>
              <w:spacing w:line="240" w:lineRule="auto"/>
              <w:rPr>
                <w:rFonts w:ascii="Segoe UI" w:eastAsia="Times New Roman" w:hAnsi="Segoe UI" w:cs="Segoe UI"/>
                <w:i/>
                <w:color w:val="000000"/>
                <w:sz w:val="18"/>
                <w:szCs w:val="18"/>
              </w:rPr>
            </w:pPr>
          </w:p>
          <w:p w14:paraId="1C63330F" w14:textId="24AA80AC" w:rsidR="003B6A39" w:rsidRDefault="003B6A39" w:rsidP="00162216">
            <w:pPr>
              <w:spacing w:line="240" w:lineRule="auto"/>
              <w:rPr>
                <w:rFonts w:ascii="Segoe UI" w:eastAsia="Times New Roman" w:hAnsi="Segoe UI" w:cs="Segoe UI"/>
                <w:i/>
                <w:color w:val="000000"/>
                <w:sz w:val="18"/>
                <w:szCs w:val="18"/>
              </w:rPr>
            </w:pPr>
          </w:p>
          <w:p w14:paraId="3C16FF21" w14:textId="59467B1D" w:rsidR="003B6A39" w:rsidRDefault="003B6A39" w:rsidP="00162216">
            <w:pPr>
              <w:spacing w:line="240" w:lineRule="auto"/>
              <w:rPr>
                <w:rFonts w:ascii="Segoe UI" w:eastAsia="Times New Roman" w:hAnsi="Segoe UI" w:cs="Segoe UI"/>
                <w:i/>
                <w:color w:val="000000"/>
                <w:sz w:val="18"/>
                <w:szCs w:val="18"/>
              </w:rPr>
            </w:pPr>
          </w:p>
          <w:p w14:paraId="7FEDF779" w14:textId="673BEB65" w:rsidR="003B6A39" w:rsidRDefault="003B6A39" w:rsidP="00162216">
            <w:pPr>
              <w:spacing w:line="240" w:lineRule="auto"/>
              <w:rPr>
                <w:rFonts w:ascii="Segoe UI" w:eastAsia="Times New Roman" w:hAnsi="Segoe UI" w:cs="Segoe UI"/>
                <w:i/>
                <w:color w:val="000000"/>
                <w:sz w:val="18"/>
                <w:szCs w:val="18"/>
              </w:rPr>
            </w:pPr>
          </w:p>
          <w:p w14:paraId="00C26713" w14:textId="0BD383FC" w:rsidR="003B6A39" w:rsidRDefault="003B6A39" w:rsidP="00162216">
            <w:pPr>
              <w:spacing w:line="240" w:lineRule="auto"/>
              <w:rPr>
                <w:rFonts w:ascii="Segoe UI" w:eastAsia="Times New Roman" w:hAnsi="Segoe UI" w:cs="Segoe UI"/>
                <w:i/>
                <w:color w:val="000000"/>
                <w:sz w:val="18"/>
                <w:szCs w:val="18"/>
              </w:rPr>
            </w:pPr>
          </w:p>
          <w:p w14:paraId="4C7B0914" w14:textId="77777777" w:rsidR="00F146E1" w:rsidRDefault="00F146E1" w:rsidP="00162216">
            <w:pPr>
              <w:spacing w:line="240" w:lineRule="auto"/>
              <w:rPr>
                <w:rFonts w:ascii="Segoe UI" w:eastAsia="Times New Roman" w:hAnsi="Segoe UI" w:cs="Segoe UI"/>
                <w:i/>
                <w:color w:val="000000"/>
                <w:sz w:val="18"/>
                <w:szCs w:val="18"/>
              </w:rPr>
            </w:pPr>
          </w:p>
          <w:p w14:paraId="34D585D2" w14:textId="77777777" w:rsidR="003B6A39" w:rsidRDefault="003B6A39" w:rsidP="00162216">
            <w:pPr>
              <w:spacing w:line="240" w:lineRule="auto"/>
              <w:rPr>
                <w:rFonts w:ascii="Segoe UI" w:eastAsia="Times New Roman" w:hAnsi="Segoe UI" w:cs="Segoe UI"/>
                <w:i/>
                <w:color w:val="000000"/>
                <w:sz w:val="18"/>
                <w:szCs w:val="18"/>
              </w:rPr>
            </w:pPr>
          </w:p>
          <w:p w14:paraId="669E29C5" w14:textId="77777777" w:rsidR="004B1EB6" w:rsidRDefault="004B1EB6" w:rsidP="00162216">
            <w:pPr>
              <w:spacing w:line="240" w:lineRule="auto"/>
              <w:rPr>
                <w:rFonts w:ascii="Segoe UI" w:eastAsia="Times New Roman" w:hAnsi="Segoe UI" w:cs="Segoe UI"/>
                <w:i/>
                <w:color w:val="000000"/>
                <w:sz w:val="18"/>
                <w:szCs w:val="18"/>
              </w:rPr>
            </w:pPr>
          </w:p>
          <w:p w14:paraId="635E751A" w14:textId="03EC73A0" w:rsidR="002C6346" w:rsidRPr="00642DF9" w:rsidRDefault="002C6346" w:rsidP="00162216">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0D0D5C56" w:rsidR="007748AA" w:rsidRPr="00642DF9" w:rsidRDefault="00C94FAE" w:rsidP="00AC4822">
            <w:pPr>
              <w:spacing w:line="240" w:lineRule="auto"/>
              <w:jc w:val="both"/>
              <w:rPr>
                <w:rFonts w:ascii="Segoe UI" w:eastAsia="Times New Roman" w:hAnsi="Segoe UI" w:cs="Segoe UI"/>
                <w:sz w:val="22"/>
              </w:rPr>
            </w:pPr>
            <w:r w:rsidRPr="000E6C0D">
              <w:rPr>
                <w:rFonts w:ascii="Segoe UI" w:hAnsi="Segoe UI" w:cs="Segoe UI"/>
                <w:b/>
                <w:bCs/>
                <w:sz w:val="22"/>
              </w:rPr>
              <w:t>NAKUP</w:t>
            </w:r>
            <w:r w:rsidR="002C6346">
              <w:rPr>
                <w:rFonts w:ascii="Segoe UI" w:hAnsi="Segoe UI" w:cs="Segoe UI"/>
                <w:b/>
                <w:bCs/>
                <w:sz w:val="22"/>
              </w:rPr>
              <w:t xml:space="preserve"> </w:t>
            </w:r>
            <w:r w:rsidR="004B1EB6">
              <w:rPr>
                <w:rFonts w:ascii="Segoe UI" w:hAnsi="Segoe UI" w:cs="Segoe UI"/>
                <w:b/>
                <w:bCs/>
                <w:sz w:val="22"/>
              </w:rPr>
              <w:t>IN INSTALACIJA</w:t>
            </w:r>
            <w:r w:rsidR="0066673A">
              <w:rPr>
                <w:rFonts w:ascii="Segoe UI" w:hAnsi="Segoe UI" w:cs="Segoe UI"/>
                <w:b/>
                <w:bCs/>
                <w:sz w:val="22"/>
              </w:rPr>
              <w:t xml:space="preserve"> MODULARNEGA POLARIZACIJSKEGA KONFONKALNEGA MIKROSKOPA</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47E4DE7A"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66673A">
              <w:rPr>
                <w:rFonts w:ascii="Segoe UI" w:eastAsia="Times New Roman" w:hAnsi="Segoe UI" w:cs="Segoe UI"/>
                <w:b/>
                <w:bCs/>
                <w:sz w:val="22"/>
              </w:rPr>
              <w:t>19</w:t>
            </w:r>
            <w:r w:rsidRPr="004904AF">
              <w:rPr>
                <w:rFonts w:ascii="Segoe UI" w:eastAsia="Times New Roman" w:hAnsi="Segoe UI" w:cs="Segoe UI"/>
                <w:b/>
                <w:bCs/>
                <w:sz w:val="22"/>
              </w:rPr>
              <w:t>/202</w:t>
            </w:r>
            <w:r w:rsidR="0066673A">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4838CA2C" w:rsidR="00642DF9" w:rsidRPr="00642DF9" w:rsidRDefault="00C0509A" w:rsidP="00642DF9">
            <w:pPr>
              <w:tabs>
                <w:tab w:val="left" w:pos="792"/>
              </w:tabs>
              <w:spacing w:line="240" w:lineRule="auto"/>
              <w:jc w:val="both"/>
              <w:rPr>
                <w:rFonts w:ascii="Segoe UI" w:eastAsia="Times New Roman" w:hAnsi="Segoe UI" w:cs="Segoe UI"/>
                <w:color w:val="000000"/>
                <w:sz w:val="22"/>
              </w:rPr>
            </w:pPr>
            <w:r w:rsidRPr="000E6C0D">
              <w:rPr>
                <w:rFonts w:ascii="Segoe UI" w:hAnsi="Segoe UI" w:cs="Segoe UI"/>
                <w:b/>
                <w:bCs/>
                <w:sz w:val="22"/>
              </w:rPr>
              <w:t>NAKUP</w:t>
            </w:r>
            <w:r>
              <w:rPr>
                <w:rFonts w:ascii="Segoe UI" w:hAnsi="Segoe UI" w:cs="Segoe UI"/>
                <w:b/>
                <w:bCs/>
                <w:sz w:val="22"/>
              </w:rPr>
              <w:t xml:space="preserve"> IN INSTALACIJ</w:t>
            </w:r>
            <w:r w:rsidR="0066673A">
              <w:rPr>
                <w:rFonts w:ascii="Segoe UI" w:hAnsi="Segoe UI" w:cs="Segoe UI"/>
                <w:b/>
                <w:bCs/>
                <w:sz w:val="22"/>
              </w:rPr>
              <w:t>A MODULARNEGA POLARIZACIJSKEGA KONFONKALNEGA MIKROSKOPA</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75FFA">
        <w:rPr>
          <w:rFonts w:ascii="Segoe UI" w:eastAsia="Times New Roman" w:hAnsi="Segoe UI" w:cs="Segoe UI"/>
          <w:bCs/>
          <w:color w:val="000000" w:themeColor="text1"/>
          <w:sz w:val="22"/>
          <w:shd w:val="clear" w:color="auto" w:fill="FFFFFF"/>
        </w:rPr>
        <w:t>Uradni list RS, št. </w:t>
      </w:r>
      <w:hyperlink r:id="rId24" w:tgtFrame="_blank" w:tooltip="Zakon o integriteti in preprečevanju korupcije (uradno prečiščeno besedilo)" w:history="1">
        <w:r w:rsidRPr="00675FFA">
          <w:rPr>
            <w:rFonts w:ascii="Segoe UI" w:eastAsia="Times New Roman" w:hAnsi="Segoe UI" w:cs="Segoe UI"/>
            <w:bCs/>
            <w:color w:val="000000" w:themeColor="text1"/>
            <w:sz w:val="22"/>
            <w:u w:val="single"/>
            <w:shd w:val="clear" w:color="auto" w:fill="FFFFFF"/>
          </w:rPr>
          <w:t>69/11</w:t>
        </w:r>
      </w:hyperlink>
      <w:r w:rsidRPr="00675FFA">
        <w:rPr>
          <w:rFonts w:ascii="Segoe UI" w:eastAsia="Times New Roman" w:hAnsi="Segoe UI" w:cs="Segoe UI"/>
          <w:bCs/>
          <w:color w:val="000000" w:themeColor="text1"/>
          <w:sz w:val="22"/>
          <w:shd w:val="clear" w:color="auto" w:fill="FFFFFF"/>
        </w:rPr>
        <w:t> – uradno prečiščeno besedilo in </w:t>
      </w:r>
      <w:hyperlink r:id="rId25" w:tgtFrame="_blank" w:tooltip="Zakon o spremembah in dopolnitvah Zakona o integriteti in preprečevanju korupcije" w:history="1">
        <w:r w:rsidRPr="00675FFA">
          <w:rPr>
            <w:rFonts w:ascii="Segoe UI" w:eastAsia="Times New Roman" w:hAnsi="Segoe UI" w:cs="Segoe UI"/>
            <w:bCs/>
            <w:color w:val="000000" w:themeColor="text1"/>
            <w:sz w:val="22"/>
            <w:u w:val="single"/>
            <w:shd w:val="clear" w:color="auto" w:fill="FFFFFF"/>
          </w:rPr>
          <w:t>158/20</w:t>
        </w:r>
      </w:hyperlink>
      <w:r w:rsidRPr="00675FFA">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B7704E">
      <w:headerReference w:type="even" r:id="rId26"/>
      <w:headerReference w:type="default"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955F" w14:textId="77777777" w:rsidR="00CE6549" w:rsidRDefault="00CE6549" w:rsidP="00C440F5">
      <w:pPr>
        <w:spacing w:line="240" w:lineRule="auto"/>
      </w:pPr>
      <w:r>
        <w:separator/>
      </w:r>
    </w:p>
  </w:endnote>
  <w:endnote w:type="continuationSeparator" w:id="0">
    <w:p w14:paraId="619E92FE" w14:textId="77777777" w:rsidR="00CE6549" w:rsidRDefault="00CE6549"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7D6738" w:rsidRPr="00214737" w:rsidRDefault="00595036"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7D6738" w:rsidRPr="00214737" w:rsidRDefault="007D6738"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45A0C9C9" w:rsidR="007D6738" w:rsidRPr="00675FFA" w:rsidRDefault="007D6738" w:rsidP="00513CDA">
        <w:pPr>
          <w:pStyle w:val="NoSpacing"/>
          <w:rPr>
            <w:rFonts w:ascii="Segoe UI" w:hAnsi="Segoe UI" w:cs="Segoe UI"/>
            <w:bCs/>
            <w:sz w:val="16"/>
            <w:szCs w:val="16"/>
          </w:rPr>
        </w:pPr>
        <w:bookmarkStart w:id="130" w:name="_Hlk138342298"/>
        <w:r w:rsidRPr="00675FFA">
          <w:rPr>
            <w:rFonts w:ascii="Segoe UI" w:hAnsi="Segoe UI" w:cs="Segoe UI"/>
            <w:bCs/>
            <w:sz w:val="16"/>
            <w:szCs w:val="16"/>
          </w:rPr>
          <w:t xml:space="preserve">JN19/2024 – </w:t>
        </w:r>
        <w:r w:rsidRPr="00214737">
          <w:rPr>
            <w:rFonts w:ascii="Segoe UI" w:hAnsi="Segoe UI" w:cs="Segoe UI"/>
            <w:bCs/>
            <w:sz w:val="16"/>
            <w:szCs w:val="16"/>
            <w:shd w:val="clear" w:color="auto" w:fill="F5F5F5"/>
          </w:rPr>
          <w:t>NAKUP</w:t>
        </w:r>
        <w:r>
          <w:rPr>
            <w:rFonts w:ascii="Segoe UI" w:hAnsi="Segoe UI" w:cs="Segoe UI"/>
            <w:bCs/>
            <w:sz w:val="16"/>
            <w:szCs w:val="16"/>
            <w:shd w:val="clear" w:color="auto" w:fill="F5F5F5"/>
          </w:rPr>
          <w:t xml:space="preserve"> IN INSTALACIJA MODULARNEGA POLARIZACIJSKEGA KONFONKALNEGA MIKROSKOPA </w:t>
        </w:r>
        <w:r w:rsidRPr="00214737">
          <w:rPr>
            <w:rFonts w:ascii="Segoe UI" w:hAnsi="Segoe UI" w:cs="Segoe UI"/>
            <w:bCs/>
            <w:sz w:val="16"/>
            <w:szCs w:val="16"/>
            <w:shd w:val="clear" w:color="auto" w:fill="F5F5F5"/>
          </w:rPr>
          <w:t xml:space="preserve"> </w:t>
        </w:r>
        <w:r w:rsidR="00595036">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30"/>
      <w:p w14:paraId="1A17DFEA" w14:textId="77777777" w:rsidR="007D6738" w:rsidRPr="00513CDA" w:rsidRDefault="007D6738">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7D6738" w:rsidRPr="00513CDA" w:rsidRDefault="007D6738"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7D6738" w:rsidRPr="00C440F5" w:rsidRDefault="007D6738"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7D6738" w:rsidRDefault="007D6738"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144B0" w14:textId="77777777" w:rsidR="00CE6549" w:rsidRDefault="00CE6549" w:rsidP="00C440F5">
      <w:pPr>
        <w:spacing w:line="240" w:lineRule="auto"/>
      </w:pPr>
      <w:r>
        <w:separator/>
      </w:r>
    </w:p>
  </w:footnote>
  <w:footnote w:type="continuationSeparator" w:id="0">
    <w:p w14:paraId="3B7A5784" w14:textId="77777777" w:rsidR="00CE6549" w:rsidRDefault="00CE6549"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7D6738" w:rsidRDefault="00595036">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7D6738" w:rsidRPr="00E210E7" w:rsidRDefault="00595036"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7D6738">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7D6738" w:rsidRPr="00EB6A17">
      <w:rPr>
        <w:rFonts w:ascii="Arial" w:eastAsia="Times New Roman" w:hAnsi="Arial" w:cs="Arial"/>
        <w:b/>
        <w:color w:val="2A4B86"/>
        <w:spacing w:val="-14"/>
        <w:sz w:val="36"/>
        <w:szCs w:val="36"/>
        <w:lang w:eastAsia="sl-SI"/>
      </w:rPr>
      <w:t>Institut  "Jožef Stefan",  Ljubljana,  Slovenija</w:t>
    </w:r>
  </w:p>
  <w:p w14:paraId="117E6D4A" w14:textId="77777777" w:rsidR="007D6738" w:rsidRPr="00EB6A17" w:rsidRDefault="007D6738"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7D6738" w:rsidRPr="00513CDA" w:rsidRDefault="007D6738"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7D6738" w:rsidRPr="00E210E7" w:rsidRDefault="00595036"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7D6738">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7D6738" w:rsidRPr="00EB6A17">
      <w:rPr>
        <w:rFonts w:ascii="Arial" w:eastAsia="Times New Roman" w:hAnsi="Arial" w:cs="Arial"/>
        <w:b/>
        <w:color w:val="2A4B86"/>
        <w:spacing w:val="-14"/>
        <w:sz w:val="36"/>
        <w:szCs w:val="36"/>
        <w:lang w:eastAsia="sl-SI"/>
      </w:rPr>
      <w:t>Institut  "Jožef Stefan",  Ljubljana,  Slovenija</w:t>
    </w:r>
  </w:p>
  <w:p w14:paraId="3D7DFA6B" w14:textId="77777777" w:rsidR="007D6738" w:rsidRPr="00EB6A17" w:rsidRDefault="007D6738"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7D6738" w:rsidRPr="00513CDA" w:rsidRDefault="007D6738"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7D6738" w:rsidRPr="002E2687" w:rsidRDefault="007D6738"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5B10587"/>
    <w:multiLevelType w:val="hybridMultilevel"/>
    <w:tmpl w:val="60064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85F83"/>
    <w:multiLevelType w:val="hybridMultilevel"/>
    <w:tmpl w:val="AEA0D2D2"/>
    <w:lvl w:ilvl="0" w:tplc="52B432BE">
      <w:start w:val="1"/>
      <w:numFmt w:val="decimal"/>
      <w:lvlText w:val="%1."/>
      <w:lvlJc w:val="left"/>
      <w:pPr>
        <w:ind w:left="720" w:hanging="360"/>
      </w:pPr>
      <w:rPr>
        <w:rFonts w:ascii="Calibri" w:eastAsia="Times New Roman" w:hAnsi="Calibri" w:cs="Calibri"/>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418A1C13"/>
    <w:multiLevelType w:val="hybridMultilevel"/>
    <w:tmpl w:val="80DAA03C"/>
    <w:lvl w:ilvl="0" w:tplc="04240001">
      <w:start w:val="1"/>
      <w:numFmt w:val="bullet"/>
      <w:lvlText w:val=""/>
      <w:lvlJc w:val="left"/>
      <w:pPr>
        <w:tabs>
          <w:tab w:val="num" w:pos="644"/>
        </w:tabs>
        <w:ind w:left="644" w:hanging="360"/>
      </w:pPr>
      <w:rPr>
        <w:rFonts w:ascii="Symbol" w:hAnsi="Symbol" w:hint="default"/>
      </w:r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FF43D4"/>
    <w:multiLevelType w:val="hybridMultilevel"/>
    <w:tmpl w:val="B7ACEA4A"/>
    <w:lvl w:ilvl="0" w:tplc="0409000F">
      <w:start w:val="1"/>
      <w:numFmt w:val="decimal"/>
      <w:lvlText w:val="%1."/>
      <w:lvlJc w:val="left"/>
      <w:pPr>
        <w:tabs>
          <w:tab w:val="num" w:pos="644"/>
        </w:tabs>
        <w:ind w:left="644" w:hanging="360"/>
      </w:p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7"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C437A6"/>
    <w:multiLevelType w:val="hybridMultilevel"/>
    <w:tmpl w:val="DF52E2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 w15:restartNumberingAfterBreak="0">
    <w:nsid w:val="70816287"/>
    <w:multiLevelType w:val="hybridMultilevel"/>
    <w:tmpl w:val="5ECA00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3"/>
  </w:num>
  <w:num w:numId="4">
    <w:abstractNumId w:val="7"/>
  </w:num>
  <w:num w:numId="5">
    <w:abstractNumId w:val="3"/>
  </w:num>
  <w:num w:numId="6">
    <w:abstractNumId w:val="8"/>
  </w:num>
  <w:num w:numId="7">
    <w:abstractNumId w:val="30"/>
  </w:num>
  <w:num w:numId="8">
    <w:abstractNumId w:val="29"/>
  </w:num>
  <w:num w:numId="9">
    <w:abstractNumId w:val="34"/>
  </w:num>
  <w:num w:numId="10">
    <w:abstractNumId w:val="0"/>
  </w:num>
  <w:num w:numId="11">
    <w:abstractNumId w:val="20"/>
  </w:num>
  <w:num w:numId="12">
    <w:abstractNumId w:val="23"/>
  </w:num>
  <w:num w:numId="13">
    <w:abstractNumId w:val="2"/>
  </w:num>
  <w:num w:numId="14">
    <w:abstractNumId w:val="16"/>
  </w:num>
  <w:num w:numId="15">
    <w:abstractNumId w:val="11"/>
  </w:num>
  <w:num w:numId="16">
    <w:abstractNumId w:val="39"/>
  </w:num>
  <w:num w:numId="17">
    <w:abstractNumId w:val="38"/>
  </w:num>
  <w:num w:numId="18">
    <w:abstractNumId w:val="25"/>
  </w:num>
  <w:num w:numId="19">
    <w:abstractNumId w:val="36"/>
  </w:num>
  <w:num w:numId="20">
    <w:abstractNumId w:val="32"/>
  </w:num>
  <w:num w:numId="21">
    <w:abstractNumId w:val="24"/>
  </w:num>
  <w:num w:numId="22">
    <w:abstractNumId w:val="17"/>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2"/>
  </w:num>
  <w:num w:numId="26">
    <w:abstractNumId w:val="13"/>
  </w:num>
  <w:num w:numId="27">
    <w:abstractNumId w:val="31"/>
  </w:num>
  <w:num w:numId="28">
    <w:abstractNumId w:val="5"/>
  </w:num>
  <w:num w:numId="29">
    <w:abstractNumId w:val="21"/>
  </w:num>
  <w:num w:numId="30">
    <w:abstractNumId w:val="40"/>
  </w:num>
  <w:num w:numId="31">
    <w:abstractNumId w:val="22"/>
  </w:num>
  <w:num w:numId="32">
    <w:abstractNumId w:val="27"/>
  </w:num>
  <w:num w:numId="33">
    <w:abstractNumId w:val="9"/>
  </w:num>
  <w:num w:numId="34">
    <w:abstractNumId w:val="37"/>
  </w:num>
  <w:num w:numId="35">
    <w:abstractNumId w:val="1"/>
  </w:num>
  <w:num w:numId="36">
    <w:abstractNumId w:val="19"/>
  </w:num>
  <w:num w:numId="37">
    <w:abstractNumId w:val="15"/>
  </w:num>
  <w:num w:numId="3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6"/>
    <w:lvlOverride w:ilvl="0">
      <w:startOverride w:val="1"/>
    </w:lvlOverride>
    <w:lvlOverride w:ilvl="1"/>
    <w:lvlOverride w:ilvl="2"/>
    <w:lvlOverride w:ilvl="3"/>
    <w:lvlOverride w:ilvl="4"/>
    <w:lvlOverride w:ilvl="5"/>
    <w:lvlOverride w:ilvl="6"/>
    <w:lvlOverride w:ilvl="7"/>
    <w:lvlOverride w:ilvl="8"/>
  </w:num>
  <w:num w:numId="43">
    <w:abstractNumId w:val="28"/>
  </w:num>
  <w:num w:numId="4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LIwNDc0MjMyMLBQ0lEKTi0uzszPAykwrAUAh2SGfCwAAAA="/>
  </w:docVars>
  <w:rsids>
    <w:rsidRoot w:val="00C440F5"/>
    <w:rsid w:val="000031B0"/>
    <w:rsid w:val="0000369B"/>
    <w:rsid w:val="000054F0"/>
    <w:rsid w:val="000073F0"/>
    <w:rsid w:val="00007AAF"/>
    <w:rsid w:val="00014F00"/>
    <w:rsid w:val="00026578"/>
    <w:rsid w:val="000337C9"/>
    <w:rsid w:val="00034AC6"/>
    <w:rsid w:val="00035477"/>
    <w:rsid w:val="0003575C"/>
    <w:rsid w:val="00036168"/>
    <w:rsid w:val="00040B67"/>
    <w:rsid w:val="000434CE"/>
    <w:rsid w:val="000453F1"/>
    <w:rsid w:val="00046A65"/>
    <w:rsid w:val="00054F35"/>
    <w:rsid w:val="00055018"/>
    <w:rsid w:val="00056377"/>
    <w:rsid w:val="000571D1"/>
    <w:rsid w:val="00060F41"/>
    <w:rsid w:val="00064A96"/>
    <w:rsid w:val="000660AD"/>
    <w:rsid w:val="00070878"/>
    <w:rsid w:val="000725A1"/>
    <w:rsid w:val="00073A58"/>
    <w:rsid w:val="00082B5D"/>
    <w:rsid w:val="00083593"/>
    <w:rsid w:val="00084CAF"/>
    <w:rsid w:val="00092688"/>
    <w:rsid w:val="000931FA"/>
    <w:rsid w:val="000A226F"/>
    <w:rsid w:val="000A393B"/>
    <w:rsid w:val="000A7877"/>
    <w:rsid w:val="000B3048"/>
    <w:rsid w:val="000C5C55"/>
    <w:rsid w:val="000C7C81"/>
    <w:rsid w:val="000D2FA1"/>
    <w:rsid w:val="000D3385"/>
    <w:rsid w:val="000D66FB"/>
    <w:rsid w:val="000D6B78"/>
    <w:rsid w:val="000D7148"/>
    <w:rsid w:val="000E643E"/>
    <w:rsid w:val="000E6C0D"/>
    <w:rsid w:val="000E6F66"/>
    <w:rsid w:val="000E7458"/>
    <w:rsid w:val="000F1E79"/>
    <w:rsid w:val="000F3219"/>
    <w:rsid w:val="000F4FA9"/>
    <w:rsid w:val="000F6D59"/>
    <w:rsid w:val="001001FB"/>
    <w:rsid w:val="001008C6"/>
    <w:rsid w:val="001106A9"/>
    <w:rsid w:val="00113E9B"/>
    <w:rsid w:val="00120F3D"/>
    <w:rsid w:val="00122C37"/>
    <w:rsid w:val="00123B0A"/>
    <w:rsid w:val="00127551"/>
    <w:rsid w:val="00130B9D"/>
    <w:rsid w:val="0013259A"/>
    <w:rsid w:val="00136801"/>
    <w:rsid w:val="00143378"/>
    <w:rsid w:val="00145382"/>
    <w:rsid w:val="0014552C"/>
    <w:rsid w:val="00145701"/>
    <w:rsid w:val="00146A9F"/>
    <w:rsid w:val="00146EF1"/>
    <w:rsid w:val="0014790C"/>
    <w:rsid w:val="00151437"/>
    <w:rsid w:val="00152F49"/>
    <w:rsid w:val="0015706A"/>
    <w:rsid w:val="00157C05"/>
    <w:rsid w:val="00162216"/>
    <w:rsid w:val="00167211"/>
    <w:rsid w:val="001713F2"/>
    <w:rsid w:val="00176088"/>
    <w:rsid w:val="00180478"/>
    <w:rsid w:val="0018193A"/>
    <w:rsid w:val="00181A50"/>
    <w:rsid w:val="0018526E"/>
    <w:rsid w:val="00190D96"/>
    <w:rsid w:val="0019181C"/>
    <w:rsid w:val="001925A6"/>
    <w:rsid w:val="001974DB"/>
    <w:rsid w:val="001A3B5E"/>
    <w:rsid w:val="001A4339"/>
    <w:rsid w:val="001B6752"/>
    <w:rsid w:val="001C2E6F"/>
    <w:rsid w:val="001C2FEF"/>
    <w:rsid w:val="001C35A2"/>
    <w:rsid w:val="001D194B"/>
    <w:rsid w:val="001E1E30"/>
    <w:rsid w:val="001F039B"/>
    <w:rsid w:val="001F2271"/>
    <w:rsid w:val="001F5566"/>
    <w:rsid w:val="001F5B9F"/>
    <w:rsid w:val="001F6F34"/>
    <w:rsid w:val="00200585"/>
    <w:rsid w:val="002034EE"/>
    <w:rsid w:val="002042EA"/>
    <w:rsid w:val="00211B92"/>
    <w:rsid w:val="00214737"/>
    <w:rsid w:val="00221F0B"/>
    <w:rsid w:val="00224152"/>
    <w:rsid w:val="00226A40"/>
    <w:rsid w:val="00233A5F"/>
    <w:rsid w:val="00236A8F"/>
    <w:rsid w:val="002479F6"/>
    <w:rsid w:val="00250780"/>
    <w:rsid w:val="00252585"/>
    <w:rsid w:val="002620F9"/>
    <w:rsid w:val="002646C4"/>
    <w:rsid w:val="0026548F"/>
    <w:rsid w:val="002656B7"/>
    <w:rsid w:val="00265BEC"/>
    <w:rsid w:val="00273822"/>
    <w:rsid w:val="00277404"/>
    <w:rsid w:val="00285CEE"/>
    <w:rsid w:val="0028657C"/>
    <w:rsid w:val="00295083"/>
    <w:rsid w:val="002A5684"/>
    <w:rsid w:val="002A7F3E"/>
    <w:rsid w:val="002B1544"/>
    <w:rsid w:val="002B3841"/>
    <w:rsid w:val="002B587C"/>
    <w:rsid w:val="002B60D5"/>
    <w:rsid w:val="002C0D76"/>
    <w:rsid w:val="002C30CA"/>
    <w:rsid w:val="002C6346"/>
    <w:rsid w:val="002C72A4"/>
    <w:rsid w:val="002D3E76"/>
    <w:rsid w:val="002D5DB4"/>
    <w:rsid w:val="002D5EBF"/>
    <w:rsid w:val="002E1595"/>
    <w:rsid w:val="002E2687"/>
    <w:rsid w:val="002E2C88"/>
    <w:rsid w:val="002E4133"/>
    <w:rsid w:val="002E7A13"/>
    <w:rsid w:val="002F6C1B"/>
    <w:rsid w:val="002F7AB2"/>
    <w:rsid w:val="00302117"/>
    <w:rsid w:val="00302203"/>
    <w:rsid w:val="00304068"/>
    <w:rsid w:val="0030660D"/>
    <w:rsid w:val="003072CD"/>
    <w:rsid w:val="00311CA6"/>
    <w:rsid w:val="00317398"/>
    <w:rsid w:val="00322AB1"/>
    <w:rsid w:val="00326226"/>
    <w:rsid w:val="003338C1"/>
    <w:rsid w:val="00335BA8"/>
    <w:rsid w:val="003374D0"/>
    <w:rsid w:val="0034100A"/>
    <w:rsid w:val="00343564"/>
    <w:rsid w:val="00347EEE"/>
    <w:rsid w:val="00351B45"/>
    <w:rsid w:val="0035379C"/>
    <w:rsid w:val="00361AA8"/>
    <w:rsid w:val="00363FC7"/>
    <w:rsid w:val="00365252"/>
    <w:rsid w:val="00374151"/>
    <w:rsid w:val="00374587"/>
    <w:rsid w:val="00382AD7"/>
    <w:rsid w:val="003844DF"/>
    <w:rsid w:val="003906FB"/>
    <w:rsid w:val="00390B0F"/>
    <w:rsid w:val="00393032"/>
    <w:rsid w:val="0039772A"/>
    <w:rsid w:val="003A0BCF"/>
    <w:rsid w:val="003A3D3C"/>
    <w:rsid w:val="003B6A39"/>
    <w:rsid w:val="003C4C34"/>
    <w:rsid w:val="003C5857"/>
    <w:rsid w:val="003D58AD"/>
    <w:rsid w:val="003E3259"/>
    <w:rsid w:val="003E4DFB"/>
    <w:rsid w:val="003E6990"/>
    <w:rsid w:val="003F316E"/>
    <w:rsid w:val="003F5A19"/>
    <w:rsid w:val="003F5D6C"/>
    <w:rsid w:val="004006C0"/>
    <w:rsid w:val="004010DF"/>
    <w:rsid w:val="004037BE"/>
    <w:rsid w:val="004223B3"/>
    <w:rsid w:val="004240DD"/>
    <w:rsid w:val="00427E05"/>
    <w:rsid w:val="00433DD4"/>
    <w:rsid w:val="00440151"/>
    <w:rsid w:val="004425A6"/>
    <w:rsid w:val="00445673"/>
    <w:rsid w:val="00450B89"/>
    <w:rsid w:val="004536A3"/>
    <w:rsid w:val="0045474A"/>
    <w:rsid w:val="004623D1"/>
    <w:rsid w:val="004642E8"/>
    <w:rsid w:val="004653EC"/>
    <w:rsid w:val="0046619A"/>
    <w:rsid w:val="00467A7D"/>
    <w:rsid w:val="0047561A"/>
    <w:rsid w:val="00476F16"/>
    <w:rsid w:val="004809A7"/>
    <w:rsid w:val="004843F8"/>
    <w:rsid w:val="00484C97"/>
    <w:rsid w:val="00485243"/>
    <w:rsid w:val="0049048E"/>
    <w:rsid w:val="004904AF"/>
    <w:rsid w:val="00490E97"/>
    <w:rsid w:val="0049600B"/>
    <w:rsid w:val="004A0D72"/>
    <w:rsid w:val="004B1EB6"/>
    <w:rsid w:val="004B20D0"/>
    <w:rsid w:val="004B2523"/>
    <w:rsid w:val="004B66A1"/>
    <w:rsid w:val="004B7AFC"/>
    <w:rsid w:val="004C1B9F"/>
    <w:rsid w:val="004C2256"/>
    <w:rsid w:val="004C35AA"/>
    <w:rsid w:val="004C52B6"/>
    <w:rsid w:val="004C57DD"/>
    <w:rsid w:val="004C6D98"/>
    <w:rsid w:val="004E25B8"/>
    <w:rsid w:val="004E2DF4"/>
    <w:rsid w:val="004F76B6"/>
    <w:rsid w:val="00501F04"/>
    <w:rsid w:val="00504450"/>
    <w:rsid w:val="00507CFD"/>
    <w:rsid w:val="00513CDA"/>
    <w:rsid w:val="00516720"/>
    <w:rsid w:val="00516AC6"/>
    <w:rsid w:val="005209CC"/>
    <w:rsid w:val="005225CA"/>
    <w:rsid w:val="005262F2"/>
    <w:rsid w:val="00533F0A"/>
    <w:rsid w:val="005353D1"/>
    <w:rsid w:val="0053623B"/>
    <w:rsid w:val="00536BFD"/>
    <w:rsid w:val="00540D34"/>
    <w:rsid w:val="0054161B"/>
    <w:rsid w:val="00542731"/>
    <w:rsid w:val="00544F5F"/>
    <w:rsid w:val="00550E5F"/>
    <w:rsid w:val="00553FB8"/>
    <w:rsid w:val="005573BB"/>
    <w:rsid w:val="005606CF"/>
    <w:rsid w:val="0056448B"/>
    <w:rsid w:val="005668F9"/>
    <w:rsid w:val="005670A0"/>
    <w:rsid w:val="005729E9"/>
    <w:rsid w:val="00573CEF"/>
    <w:rsid w:val="005759E5"/>
    <w:rsid w:val="00577728"/>
    <w:rsid w:val="00581DC0"/>
    <w:rsid w:val="00582909"/>
    <w:rsid w:val="00590744"/>
    <w:rsid w:val="00591DDC"/>
    <w:rsid w:val="005941C1"/>
    <w:rsid w:val="00595036"/>
    <w:rsid w:val="005A30D7"/>
    <w:rsid w:val="005B4E78"/>
    <w:rsid w:val="005B5BEA"/>
    <w:rsid w:val="005B662E"/>
    <w:rsid w:val="005C1535"/>
    <w:rsid w:val="005C212B"/>
    <w:rsid w:val="005C467E"/>
    <w:rsid w:val="005D40DB"/>
    <w:rsid w:val="005D6C9E"/>
    <w:rsid w:val="005E0ABB"/>
    <w:rsid w:val="005E27E0"/>
    <w:rsid w:val="005E465C"/>
    <w:rsid w:val="005E5530"/>
    <w:rsid w:val="005F2031"/>
    <w:rsid w:val="005F7B8A"/>
    <w:rsid w:val="006023CA"/>
    <w:rsid w:val="00603302"/>
    <w:rsid w:val="006039EA"/>
    <w:rsid w:val="00605AC1"/>
    <w:rsid w:val="00606B65"/>
    <w:rsid w:val="006113B5"/>
    <w:rsid w:val="00611D21"/>
    <w:rsid w:val="00612217"/>
    <w:rsid w:val="00612325"/>
    <w:rsid w:val="00616FF5"/>
    <w:rsid w:val="00620BC9"/>
    <w:rsid w:val="006278E5"/>
    <w:rsid w:val="0063280F"/>
    <w:rsid w:val="00637ED5"/>
    <w:rsid w:val="00641113"/>
    <w:rsid w:val="006412B7"/>
    <w:rsid w:val="00642DF9"/>
    <w:rsid w:val="00643600"/>
    <w:rsid w:val="0064508A"/>
    <w:rsid w:val="00660E0B"/>
    <w:rsid w:val="006650FC"/>
    <w:rsid w:val="0066589E"/>
    <w:rsid w:val="0066673A"/>
    <w:rsid w:val="00671EF8"/>
    <w:rsid w:val="00672886"/>
    <w:rsid w:val="00675FFA"/>
    <w:rsid w:val="00676EE0"/>
    <w:rsid w:val="006837A0"/>
    <w:rsid w:val="00685E74"/>
    <w:rsid w:val="00687100"/>
    <w:rsid w:val="00692CD8"/>
    <w:rsid w:val="006943F8"/>
    <w:rsid w:val="00695A34"/>
    <w:rsid w:val="006A4EB7"/>
    <w:rsid w:val="006A66E5"/>
    <w:rsid w:val="006A6BAA"/>
    <w:rsid w:val="006A7DAC"/>
    <w:rsid w:val="006B0D47"/>
    <w:rsid w:val="006B27CC"/>
    <w:rsid w:val="006B3F67"/>
    <w:rsid w:val="006B7FFD"/>
    <w:rsid w:val="006C4D3A"/>
    <w:rsid w:val="006C7AC3"/>
    <w:rsid w:val="006D204F"/>
    <w:rsid w:val="006D445D"/>
    <w:rsid w:val="006D605C"/>
    <w:rsid w:val="006D6599"/>
    <w:rsid w:val="006E027B"/>
    <w:rsid w:val="006E180F"/>
    <w:rsid w:val="006E18A5"/>
    <w:rsid w:val="006E3F34"/>
    <w:rsid w:val="006E74C7"/>
    <w:rsid w:val="006F2E55"/>
    <w:rsid w:val="006F3562"/>
    <w:rsid w:val="006F4A28"/>
    <w:rsid w:val="006F4E2F"/>
    <w:rsid w:val="00703044"/>
    <w:rsid w:val="00703209"/>
    <w:rsid w:val="0070421D"/>
    <w:rsid w:val="00714C72"/>
    <w:rsid w:val="00715A35"/>
    <w:rsid w:val="00716134"/>
    <w:rsid w:val="00716517"/>
    <w:rsid w:val="00720FAD"/>
    <w:rsid w:val="0072184F"/>
    <w:rsid w:val="00721AC9"/>
    <w:rsid w:val="00723D5A"/>
    <w:rsid w:val="00730974"/>
    <w:rsid w:val="00730E5E"/>
    <w:rsid w:val="007313A0"/>
    <w:rsid w:val="00732D99"/>
    <w:rsid w:val="00740236"/>
    <w:rsid w:val="007405DA"/>
    <w:rsid w:val="00740929"/>
    <w:rsid w:val="007416A7"/>
    <w:rsid w:val="00742F45"/>
    <w:rsid w:val="0074493A"/>
    <w:rsid w:val="00745D69"/>
    <w:rsid w:val="007468C4"/>
    <w:rsid w:val="007476F1"/>
    <w:rsid w:val="00750581"/>
    <w:rsid w:val="00754048"/>
    <w:rsid w:val="00754944"/>
    <w:rsid w:val="0076191F"/>
    <w:rsid w:val="0076325A"/>
    <w:rsid w:val="0076372F"/>
    <w:rsid w:val="00767FA7"/>
    <w:rsid w:val="007748AA"/>
    <w:rsid w:val="00786B06"/>
    <w:rsid w:val="00790D80"/>
    <w:rsid w:val="007911E9"/>
    <w:rsid w:val="0079745C"/>
    <w:rsid w:val="007B297C"/>
    <w:rsid w:val="007B5A27"/>
    <w:rsid w:val="007D38C1"/>
    <w:rsid w:val="007D6738"/>
    <w:rsid w:val="007E1112"/>
    <w:rsid w:val="007E2FEF"/>
    <w:rsid w:val="007F0D24"/>
    <w:rsid w:val="007F2D19"/>
    <w:rsid w:val="007F448C"/>
    <w:rsid w:val="008020A7"/>
    <w:rsid w:val="0080795D"/>
    <w:rsid w:val="008154A1"/>
    <w:rsid w:val="0081583A"/>
    <w:rsid w:val="008161A0"/>
    <w:rsid w:val="008165FC"/>
    <w:rsid w:val="00821A24"/>
    <w:rsid w:val="00821B21"/>
    <w:rsid w:val="00822060"/>
    <w:rsid w:val="008250B3"/>
    <w:rsid w:val="00827885"/>
    <w:rsid w:val="00844A26"/>
    <w:rsid w:val="008475A2"/>
    <w:rsid w:val="00847962"/>
    <w:rsid w:val="008502CE"/>
    <w:rsid w:val="00851DAD"/>
    <w:rsid w:val="00862A60"/>
    <w:rsid w:val="008643DC"/>
    <w:rsid w:val="00872FC4"/>
    <w:rsid w:val="00875011"/>
    <w:rsid w:val="008750C4"/>
    <w:rsid w:val="0087595A"/>
    <w:rsid w:val="00877DD3"/>
    <w:rsid w:val="00881399"/>
    <w:rsid w:val="00882F24"/>
    <w:rsid w:val="008842F5"/>
    <w:rsid w:val="00886A74"/>
    <w:rsid w:val="00886AA0"/>
    <w:rsid w:val="00893D8A"/>
    <w:rsid w:val="008A1475"/>
    <w:rsid w:val="008A1D7B"/>
    <w:rsid w:val="008A3961"/>
    <w:rsid w:val="008A4517"/>
    <w:rsid w:val="008B1A5F"/>
    <w:rsid w:val="008B481E"/>
    <w:rsid w:val="008C26CB"/>
    <w:rsid w:val="008D39B7"/>
    <w:rsid w:val="008D5F2E"/>
    <w:rsid w:val="008F68A0"/>
    <w:rsid w:val="008F755B"/>
    <w:rsid w:val="008F769C"/>
    <w:rsid w:val="00901F88"/>
    <w:rsid w:val="009028D2"/>
    <w:rsid w:val="00902AD8"/>
    <w:rsid w:val="00904547"/>
    <w:rsid w:val="00921694"/>
    <w:rsid w:val="009324F2"/>
    <w:rsid w:val="00933D4F"/>
    <w:rsid w:val="00945004"/>
    <w:rsid w:val="00950461"/>
    <w:rsid w:val="00953DAF"/>
    <w:rsid w:val="0095435F"/>
    <w:rsid w:val="009563FD"/>
    <w:rsid w:val="00956607"/>
    <w:rsid w:val="009572B0"/>
    <w:rsid w:val="0096623A"/>
    <w:rsid w:val="009730B2"/>
    <w:rsid w:val="00976EFD"/>
    <w:rsid w:val="00993BC6"/>
    <w:rsid w:val="00995722"/>
    <w:rsid w:val="009A2060"/>
    <w:rsid w:val="009A2D6B"/>
    <w:rsid w:val="009A3314"/>
    <w:rsid w:val="009A4E29"/>
    <w:rsid w:val="009B6D7F"/>
    <w:rsid w:val="009C1F89"/>
    <w:rsid w:val="009C377F"/>
    <w:rsid w:val="009C37DA"/>
    <w:rsid w:val="009D1905"/>
    <w:rsid w:val="009D297E"/>
    <w:rsid w:val="009D4839"/>
    <w:rsid w:val="009D67F1"/>
    <w:rsid w:val="009E2CDE"/>
    <w:rsid w:val="009F53C1"/>
    <w:rsid w:val="00A01835"/>
    <w:rsid w:val="00A01AA4"/>
    <w:rsid w:val="00A031D4"/>
    <w:rsid w:val="00A06E07"/>
    <w:rsid w:val="00A11488"/>
    <w:rsid w:val="00A147D2"/>
    <w:rsid w:val="00A20970"/>
    <w:rsid w:val="00A23D15"/>
    <w:rsid w:val="00A271FD"/>
    <w:rsid w:val="00A302D3"/>
    <w:rsid w:val="00A30B43"/>
    <w:rsid w:val="00A326E1"/>
    <w:rsid w:val="00A341A0"/>
    <w:rsid w:val="00A34FCD"/>
    <w:rsid w:val="00A35732"/>
    <w:rsid w:val="00A435A8"/>
    <w:rsid w:val="00A441C2"/>
    <w:rsid w:val="00A4523F"/>
    <w:rsid w:val="00A504E2"/>
    <w:rsid w:val="00A512DB"/>
    <w:rsid w:val="00A53604"/>
    <w:rsid w:val="00A559CA"/>
    <w:rsid w:val="00A56BB8"/>
    <w:rsid w:val="00A61383"/>
    <w:rsid w:val="00A61EC0"/>
    <w:rsid w:val="00A63F95"/>
    <w:rsid w:val="00A66352"/>
    <w:rsid w:val="00A670D6"/>
    <w:rsid w:val="00A74CF8"/>
    <w:rsid w:val="00A86EF7"/>
    <w:rsid w:val="00A87561"/>
    <w:rsid w:val="00A907F1"/>
    <w:rsid w:val="00A9237E"/>
    <w:rsid w:val="00A94CA2"/>
    <w:rsid w:val="00A9526D"/>
    <w:rsid w:val="00AA0BE6"/>
    <w:rsid w:val="00AA4488"/>
    <w:rsid w:val="00AB0E33"/>
    <w:rsid w:val="00AB1CC2"/>
    <w:rsid w:val="00AB43C5"/>
    <w:rsid w:val="00AB756B"/>
    <w:rsid w:val="00AC1130"/>
    <w:rsid w:val="00AC4822"/>
    <w:rsid w:val="00AC5863"/>
    <w:rsid w:val="00AC7AB8"/>
    <w:rsid w:val="00AD11B7"/>
    <w:rsid w:val="00AD2FD6"/>
    <w:rsid w:val="00AF779C"/>
    <w:rsid w:val="00B053C8"/>
    <w:rsid w:val="00B10924"/>
    <w:rsid w:val="00B16157"/>
    <w:rsid w:val="00B30E2A"/>
    <w:rsid w:val="00B31B4F"/>
    <w:rsid w:val="00B32710"/>
    <w:rsid w:val="00B328E6"/>
    <w:rsid w:val="00B34DE6"/>
    <w:rsid w:val="00B423A5"/>
    <w:rsid w:val="00B500E4"/>
    <w:rsid w:val="00B560FE"/>
    <w:rsid w:val="00B7139F"/>
    <w:rsid w:val="00B73BEE"/>
    <w:rsid w:val="00B73E81"/>
    <w:rsid w:val="00B7704E"/>
    <w:rsid w:val="00B807F5"/>
    <w:rsid w:val="00B8164E"/>
    <w:rsid w:val="00B81687"/>
    <w:rsid w:val="00B82AE8"/>
    <w:rsid w:val="00B83928"/>
    <w:rsid w:val="00B85AAB"/>
    <w:rsid w:val="00B9461F"/>
    <w:rsid w:val="00B94D09"/>
    <w:rsid w:val="00BA7B86"/>
    <w:rsid w:val="00BB255E"/>
    <w:rsid w:val="00BB310F"/>
    <w:rsid w:val="00BB3C78"/>
    <w:rsid w:val="00BB4768"/>
    <w:rsid w:val="00BD0E87"/>
    <w:rsid w:val="00BD0EE7"/>
    <w:rsid w:val="00BD27D2"/>
    <w:rsid w:val="00BD4DCB"/>
    <w:rsid w:val="00BD69C0"/>
    <w:rsid w:val="00BE773C"/>
    <w:rsid w:val="00BF5BDF"/>
    <w:rsid w:val="00BF7AEB"/>
    <w:rsid w:val="00C044EE"/>
    <w:rsid w:val="00C04945"/>
    <w:rsid w:val="00C0509A"/>
    <w:rsid w:val="00C15CBB"/>
    <w:rsid w:val="00C1656A"/>
    <w:rsid w:val="00C2731F"/>
    <w:rsid w:val="00C2797A"/>
    <w:rsid w:val="00C30D2B"/>
    <w:rsid w:val="00C32CD2"/>
    <w:rsid w:val="00C33189"/>
    <w:rsid w:val="00C35253"/>
    <w:rsid w:val="00C440F5"/>
    <w:rsid w:val="00C44AFC"/>
    <w:rsid w:val="00C479F4"/>
    <w:rsid w:val="00C47E57"/>
    <w:rsid w:val="00C532A6"/>
    <w:rsid w:val="00C53CEB"/>
    <w:rsid w:val="00C60D00"/>
    <w:rsid w:val="00C62999"/>
    <w:rsid w:val="00C64236"/>
    <w:rsid w:val="00C65120"/>
    <w:rsid w:val="00C66B17"/>
    <w:rsid w:val="00C7455A"/>
    <w:rsid w:val="00C83359"/>
    <w:rsid w:val="00C869FD"/>
    <w:rsid w:val="00C92355"/>
    <w:rsid w:val="00C94FAE"/>
    <w:rsid w:val="00CA0B43"/>
    <w:rsid w:val="00CA2421"/>
    <w:rsid w:val="00CA289F"/>
    <w:rsid w:val="00CA5744"/>
    <w:rsid w:val="00CB0DA7"/>
    <w:rsid w:val="00CB6CDA"/>
    <w:rsid w:val="00CB72DA"/>
    <w:rsid w:val="00CC0884"/>
    <w:rsid w:val="00CC3F99"/>
    <w:rsid w:val="00CC5278"/>
    <w:rsid w:val="00CC55DE"/>
    <w:rsid w:val="00CC78C2"/>
    <w:rsid w:val="00CD3A1F"/>
    <w:rsid w:val="00CE35DA"/>
    <w:rsid w:val="00CE6549"/>
    <w:rsid w:val="00CE77EC"/>
    <w:rsid w:val="00CE7E34"/>
    <w:rsid w:val="00D04D88"/>
    <w:rsid w:val="00D0562F"/>
    <w:rsid w:val="00D0616F"/>
    <w:rsid w:val="00D07A4F"/>
    <w:rsid w:val="00D11143"/>
    <w:rsid w:val="00D1271C"/>
    <w:rsid w:val="00D176C1"/>
    <w:rsid w:val="00D179A3"/>
    <w:rsid w:val="00D23C1A"/>
    <w:rsid w:val="00D24DD2"/>
    <w:rsid w:val="00D34F02"/>
    <w:rsid w:val="00D37DC0"/>
    <w:rsid w:val="00D47959"/>
    <w:rsid w:val="00D51B99"/>
    <w:rsid w:val="00D52A11"/>
    <w:rsid w:val="00D5306C"/>
    <w:rsid w:val="00D55908"/>
    <w:rsid w:val="00D60D08"/>
    <w:rsid w:val="00D632D9"/>
    <w:rsid w:val="00D64B30"/>
    <w:rsid w:val="00D705BB"/>
    <w:rsid w:val="00D748B2"/>
    <w:rsid w:val="00D777CA"/>
    <w:rsid w:val="00D80127"/>
    <w:rsid w:val="00D8198A"/>
    <w:rsid w:val="00D825E8"/>
    <w:rsid w:val="00D83A1E"/>
    <w:rsid w:val="00D84E59"/>
    <w:rsid w:val="00D86347"/>
    <w:rsid w:val="00D9432C"/>
    <w:rsid w:val="00DB27BF"/>
    <w:rsid w:val="00DB2ECD"/>
    <w:rsid w:val="00DB4E0B"/>
    <w:rsid w:val="00DB583C"/>
    <w:rsid w:val="00DB621A"/>
    <w:rsid w:val="00DB67AB"/>
    <w:rsid w:val="00DB7E65"/>
    <w:rsid w:val="00DC1F3A"/>
    <w:rsid w:val="00DC2BD1"/>
    <w:rsid w:val="00DD086C"/>
    <w:rsid w:val="00DE63BC"/>
    <w:rsid w:val="00DF5E71"/>
    <w:rsid w:val="00E002B8"/>
    <w:rsid w:val="00E047A5"/>
    <w:rsid w:val="00E054DA"/>
    <w:rsid w:val="00E060B0"/>
    <w:rsid w:val="00E1049A"/>
    <w:rsid w:val="00E11D70"/>
    <w:rsid w:val="00E1217B"/>
    <w:rsid w:val="00E15E43"/>
    <w:rsid w:val="00E17C01"/>
    <w:rsid w:val="00E206BE"/>
    <w:rsid w:val="00E2077B"/>
    <w:rsid w:val="00E25008"/>
    <w:rsid w:val="00E276FD"/>
    <w:rsid w:val="00E426FB"/>
    <w:rsid w:val="00E4400D"/>
    <w:rsid w:val="00E50C14"/>
    <w:rsid w:val="00E549CE"/>
    <w:rsid w:val="00E54E27"/>
    <w:rsid w:val="00E550F8"/>
    <w:rsid w:val="00E63682"/>
    <w:rsid w:val="00E660DF"/>
    <w:rsid w:val="00E74D65"/>
    <w:rsid w:val="00E92E2F"/>
    <w:rsid w:val="00E957C1"/>
    <w:rsid w:val="00EA6CBB"/>
    <w:rsid w:val="00EA78FF"/>
    <w:rsid w:val="00EB51AD"/>
    <w:rsid w:val="00EB52A3"/>
    <w:rsid w:val="00EC0D28"/>
    <w:rsid w:val="00ED066A"/>
    <w:rsid w:val="00ED1311"/>
    <w:rsid w:val="00ED1608"/>
    <w:rsid w:val="00ED1902"/>
    <w:rsid w:val="00EE52F9"/>
    <w:rsid w:val="00EE7C7C"/>
    <w:rsid w:val="00EF4A7E"/>
    <w:rsid w:val="00EF66D8"/>
    <w:rsid w:val="00F022B3"/>
    <w:rsid w:val="00F07339"/>
    <w:rsid w:val="00F07F6C"/>
    <w:rsid w:val="00F10FA6"/>
    <w:rsid w:val="00F12624"/>
    <w:rsid w:val="00F13206"/>
    <w:rsid w:val="00F146E1"/>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492C"/>
    <w:rsid w:val="00F653D1"/>
    <w:rsid w:val="00F72540"/>
    <w:rsid w:val="00F768AD"/>
    <w:rsid w:val="00F871EB"/>
    <w:rsid w:val="00FA1498"/>
    <w:rsid w:val="00FA3DCA"/>
    <w:rsid w:val="00FA5725"/>
    <w:rsid w:val="00FA6F21"/>
    <w:rsid w:val="00FB26BD"/>
    <w:rsid w:val="00FC3B46"/>
    <w:rsid w:val="00FC61D3"/>
    <w:rsid w:val="00FD156E"/>
    <w:rsid w:val="00FD18C5"/>
    <w:rsid w:val="00FD4BF4"/>
    <w:rsid w:val="00FD4BFF"/>
    <w:rsid w:val="00FE7D56"/>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29243936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www.enarocanje.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www.portalerevizija.si"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AC14C0-7C33-4510-9B32-AEBCAB2B7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9892</Words>
  <Characters>63143</Characters>
  <Application>Microsoft Office Word</Application>
  <DocSecurity>0</DocSecurity>
  <Lines>526</Lines>
  <Paragraphs>145</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6</cp:revision>
  <cp:lastPrinted>2024-04-26T08:13:00Z</cp:lastPrinted>
  <dcterms:created xsi:type="dcterms:W3CDTF">2024-05-07T14:48:00Z</dcterms:created>
  <dcterms:modified xsi:type="dcterms:W3CDTF">2024-05-08T12:42:00Z</dcterms:modified>
</cp:coreProperties>
</file>